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 A"/>
        <w:widowControl w:val="0"/>
        <w:rPr>
          <w:rFonts w:ascii="Calibri" w:cs="Calibri" w:hAnsi="Calibri" w:eastAsia="Calibri"/>
          <w:b w:val="1"/>
          <w:bCs w:val="1"/>
          <w:sz w:val="20"/>
          <w:szCs w:val="20"/>
        </w:rPr>
      </w:pPr>
    </w:p>
    <w:p>
      <w:pPr>
        <w:pStyle w:val="Corps A"/>
        <w:widowControl w:val="0"/>
        <w:jc w:val="center"/>
        <w:rPr>
          <w:rStyle w:val="Aucune"/>
          <w:rFonts w:ascii="Calibri" w:cs="Calibri" w:hAnsi="Calibri" w:eastAsia="Calibri"/>
          <w:b w:val="1"/>
          <w:bCs w:val="1"/>
          <w:sz w:val="28"/>
          <w:szCs w:val="28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sz w:val="28"/>
          <w:szCs w:val="28"/>
          <w:rtl w:val="0"/>
          <w:lang w:val="fr-FR"/>
        </w:rPr>
        <w:t>KIT COM</w:t>
      </w:r>
    </w:p>
    <w:p>
      <w:pPr>
        <w:pStyle w:val="Corps A"/>
        <w:widowControl w:val="0"/>
        <w:jc w:val="center"/>
        <w:rPr>
          <w:rFonts w:ascii="Calibri" w:cs="Calibri" w:hAnsi="Calibri" w:eastAsia="Calibri"/>
          <w:b w:val="1"/>
          <w:bCs w:val="1"/>
          <w:sz w:val="28"/>
          <w:szCs w:val="28"/>
          <w:lang w:val="fr-FR"/>
        </w:rPr>
      </w:pPr>
    </w:p>
    <w:p>
      <w:pPr>
        <w:pStyle w:val="Corps A"/>
        <w:widowControl w:val="0"/>
        <w:rPr>
          <w:rStyle w:val="Aucune"/>
          <w:rFonts w:ascii="Calibri" w:cs="Calibri" w:hAnsi="Calibri" w:eastAsia="Calibri"/>
          <w:sz w:val="28"/>
          <w:szCs w:val="28"/>
        </w:rPr>
      </w:pPr>
      <w:r>
        <w:rPr>
          <w:rStyle w:val="Aucune"/>
          <w:rFonts w:ascii="Calibri" w:cs="Calibri" w:hAnsi="Calibri" w:eastAsia="Calibri"/>
          <w:b w:val="1"/>
          <w:bCs w:val="1"/>
          <w:sz w:val="28"/>
          <w:szCs w:val="28"/>
          <w:rtl w:val="0"/>
          <w:lang w:val="fr-FR"/>
        </w:rPr>
        <w:t>Titre du spectacle</w:t>
      </w:r>
      <w:r>
        <w:rPr>
          <w:rStyle w:val="Aucune"/>
          <w:rFonts w:ascii="Calibri" w:cs="Calibri" w:hAnsi="Calibri" w:eastAsia="Calibri"/>
          <w:b w:val="1"/>
          <w:bCs w:val="1"/>
          <w:sz w:val="28"/>
          <w:szCs w:val="28"/>
          <w:rtl w:val="0"/>
          <w:lang w:val="de-DE"/>
        </w:rPr>
        <w:t> </w:t>
      </w:r>
      <w:r>
        <w:rPr>
          <w:rStyle w:val="Aucune"/>
          <w:rFonts w:ascii="Calibri" w:cs="Calibri" w:hAnsi="Calibri" w:eastAsia="Calibri"/>
          <w:b w:val="1"/>
          <w:bCs w:val="1"/>
          <w:sz w:val="28"/>
          <w:szCs w:val="28"/>
          <w:rtl w:val="0"/>
          <w:lang w:val="de-DE"/>
        </w:rPr>
        <w:t>:</w:t>
      </w:r>
      <w:r>
        <w:rPr>
          <w:rStyle w:val="Aucune"/>
          <w:rFonts w:ascii="Calibri" w:cs="Calibri" w:hAnsi="Calibri" w:eastAsia="Calibri"/>
          <w:sz w:val="28"/>
          <w:szCs w:val="28"/>
          <w:rtl w:val="0"/>
          <w:lang w:val="de-DE"/>
        </w:rPr>
        <w:t xml:space="preserve"> </w:t>
      </w:r>
      <w:r>
        <w:rPr>
          <w:rStyle w:val="Aucune"/>
          <w:rFonts w:ascii="Calibri" w:cs="Calibri" w:hAnsi="Calibri" w:eastAsia="Calibri"/>
          <w:b w:val="1"/>
          <w:bCs w:val="1"/>
          <w:sz w:val="28"/>
          <w:szCs w:val="28"/>
          <w:rtl w:val="0"/>
          <w:lang w:val="fr-FR"/>
        </w:rPr>
        <w:t>El</w:t>
      </w:r>
      <w:r>
        <w:rPr>
          <w:rStyle w:val="Aucune"/>
          <w:rFonts w:ascii="Calibri" w:cs="Calibri" w:hAnsi="Calibri" w:eastAsia="Calibri"/>
          <w:b w:val="1"/>
          <w:bCs w:val="1"/>
          <w:sz w:val="28"/>
          <w:szCs w:val="28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sz w:val="28"/>
          <w:szCs w:val="28"/>
          <w:rtl w:val="0"/>
          <w:lang w:val="fr-FR"/>
        </w:rPr>
        <w:t>ments</w:t>
      </w:r>
      <w:r>
        <w:rPr>
          <w:rStyle w:val="Aucune"/>
          <w:rFonts w:ascii="Calibri" w:cs="Calibri" w:hAnsi="Calibri" w:eastAsia="Calibri"/>
          <w:b w:val="1"/>
          <w:bCs w:val="1"/>
          <w:sz w:val="28"/>
          <w:szCs w:val="28"/>
          <w:rtl w:val="0"/>
          <w:lang w:val="fr-FR"/>
        </w:rPr>
        <w:t xml:space="preserve"> 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 xml:space="preserve">– 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CR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ATION Janvier 202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6</w:t>
      </w:r>
      <w:r>
        <w:rPr>
          <w:rStyle w:val="Aucune"/>
          <w:rFonts w:ascii="Calibri" w:cs="Calibri" w:hAnsi="Calibri" w:eastAsia="Calibri"/>
          <w:sz w:val="28"/>
          <w:szCs w:val="28"/>
          <w:lang w:val="de-DE"/>
        </w:rPr>
        <w:br w:type="textWrapping"/>
      </w:r>
    </w:p>
    <w:p>
      <w:pPr>
        <w:pStyle w:val="Corps A"/>
        <w:widowControl w:val="0"/>
        <w:rPr>
          <w:rStyle w:val="Aucune"/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Style w:val="Aucune"/>
          <w:rFonts w:ascii="Calibri" w:cs="Calibri" w:hAnsi="Calibri" w:eastAsia="Calibri"/>
          <w:b w:val="1"/>
          <w:bCs w:val="1"/>
          <w:sz w:val="28"/>
          <w:szCs w:val="28"/>
          <w:rtl w:val="0"/>
          <w:lang w:val="es-ES_tradnl"/>
        </w:rPr>
        <w:t>Nom de la cie</w:t>
      </w:r>
      <w:r>
        <w:rPr>
          <w:rStyle w:val="Aucune"/>
          <w:rFonts w:ascii="Calibri" w:cs="Calibri" w:hAnsi="Calibri" w:eastAsia="Calibri"/>
          <w:b w:val="1"/>
          <w:bCs w:val="1"/>
          <w:sz w:val="28"/>
          <w:szCs w:val="28"/>
          <w:rtl w:val="0"/>
          <w:lang w:val="de-DE"/>
        </w:rPr>
        <w:t> </w:t>
      </w:r>
      <w:r>
        <w:rPr>
          <w:rStyle w:val="Aucune"/>
          <w:rFonts w:ascii="Calibri" w:cs="Calibri" w:hAnsi="Calibri" w:eastAsia="Calibri"/>
          <w:b w:val="1"/>
          <w:bCs w:val="1"/>
          <w:sz w:val="28"/>
          <w:szCs w:val="28"/>
          <w:rtl w:val="0"/>
          <w:lang w:val="de-DE"/>
        </w:rPr>
        <w:t xml:space="preserve">: </w:t>
        <w:tab/>
        <w:t>K</w:t>
      </w:r>
      <w:r>
        <w:rPr>
          <w:rStyle w:val="Aucune"/>
          <w:rFonts w:ascii="Calibri" w:cs="Calibri" w:hAnsi="Calibri" w:eastAsia="Calibri"/>
          <w:b w:val="1"/>
          <w:bCs w:val="1"/>
          <w:sz w:val="28"/>
          <w:szCs w:val="28"/>
          <w:rtl w:val="0"/>
          <w:lang w:val="de-DE"/>
        </w:rPr>
        <w:t>ô</w:t>
      </w:r>
      <w:r>
        <w:rPr>
          <w:rStyle w:val="Aucune"/>
          <w:rFonts w:ascii="Calibri" w:cs="Calibri" w:hAnsi="Calibri" w:eastAsia="Calibri"/>
          <w:b w:val="1"/>
          <w:bCs w:val="1"/>
          <w:sz w:val="28"/>
          <w:szCs w:val="28"/>
          <w:rtl w:val="0"/>
          <w:lang w:val="de-DE"/>
        </w:rPr>
        <w:t>hba</w:t>
      </w:r>
    </w:p>
    <w:p>
      <w:pPr>
        <w:pStyle w:val="Corps A"/>
        <w:widowControl w:val="0"/>
        <w:rPr>
          <w:rFonts w:ascii="Calibri" w:cs="Calibri" w:hAnsi="Calibri" w:eastAsia="Calibri"/>
          <w:sz w:val="20"/>
          <w:szCs w:val="20"/>
        </w:rPr>
      </w:pPr>
    </w:p>
    <w:p>
      <w:pPr>
        <w:pStyle w:val="Corps A"/>
        <w:widowControl w:val="0"/>
        <w:ind w:left="2120" w:hanging="2120"/>
        <w:rPr>
          <w:rStyle w:val="Aucune"/>
          <w:rFonts w:ascii="Calibri" w:cs="Calibri" w:hAnsi="Calibri" w:eastAsia="Calibri"/>
          <w:sz w:val="20"/>
          <w:szCs w:val="20"/>
        </w:rPr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Genre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 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: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 </w:t>
        <w:tab/>
        <w:tab/>
        <w:t xml:space="preserve">Concert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Forg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</w:p>
    <w:p>
      <w:pPr>
        <w:pStyle w:val="Corps A"/>
        <w:widowControl w:val="0"/>
        <w:rPr>
          <w:rFonts w:ascii="Calibri" w:cs="Calibri" w:hAnsi="Calibri" w:eastAsia="Calibri"/>
          <w:sz w:val="20"/>
          <w:szCs w:val="20"/>
        </w:rPr>
      </w:pPr>
    </w:p>
    <w:p>
      <w:pPr>
        <w:pStyle w:val="Corps A"/>
        <w:widowControl w:val="0"/>
        <w:rPr>
          <w:rStyle w:val="Aucune"/>
          <w:rFonts w:ascii="Calibri" w:cs="Calibri" w:hAnsi="Calibri" w:eastAsia="Calibri"/>
          <w:sz w:val="20"/>
          <w:szCs w:val="20"/>
        </w:rPr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Â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ge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 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: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 </w:t>
        <w:tab/>
        <w:tab/>
        <w:tab/>
        <w:t xml:space="preserve">Tout public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à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pt-PT"/>
        </w:rPr>
        <w:t>partir de 6 ans</w:t>
      </w:r>
    </w:p>
    <w:p>
      <w:pPr>
        <w:pStyle w:val="Corps A"/>
        <w:widowControl w:val="0"/>
        <w:rPr>
          <w:rFonts w:ascii="Calibri" w:cs="Calibri" w:hAnsi="Calibri" w:eastAsia="Calibri"/>
          <w:sz w:val="20"/>
          <w:szCs w:val="20"/>
        </w:rPr>
      </w:pPr>
    </w:p>
    <w:p>
      <w:pPr>
        <w:pStyle w:val="Corps A"/>
        <w:widowControl w:val="0"/>
        <w:rPr>
          <w:rStyle w:val="Aucune"/>
          <w:rFonts w:ascii="Calibri" w:cs="Calibri" w:hAnsi="Calibri" w:eastAsia="Calibri"/>
          <w:sz w:val="20"/>
          <w:szCs w:val="20"/>
        </w:rPr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Dur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e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 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: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 xml:space="preserve"> </w:t>
        <w:tab/>
        <w:tab/>
        <w:t xml:space="preserve"> 4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7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 xml:space="preserve"> min + bord de sc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è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 xml:space="preserve">ne </w:t>
      </w:r>
    </w:p>
    <w:p>
      <w:pPr>
        <w:pStyle w:val="Corps A"/>
        <w:widowControl w:val="0"/>
        <w:rPr>
          <w:rFonts w:ascii="Calibri" w:cs="Calibri" w:hAnsi="Calibri" w:eastAsia="Calibri"/>
          <w:sz w:val="20"/>
          <w:szCs w:val="20"/>
        </w:rPr>
      </w:pPr>
    </w:p>
    <w:p>
      <w:pPr>
        <w:pStyle w:val="Corps A"/>
        <w:rPr>
          <w:rStyle w:val="Aucune"/>
          <w:rFonts w:ascii="Calibri" w:cs="Calibri" w:hAnsi="Calibri" w:eastAsia="Calibri"/>
          <w:b w:val="1"/>
          <w:bCs w:val="1"/>
          <w:sz w:val="20"/>
          <w:szCs w:val="20"/>
        </w:rPr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Jauge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 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: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ab/>
        <w:tab/>
        <w:tab/>
        <w:t>Scolaire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> 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 xml:space="preserve">: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300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 xml:space="preserve"> personnes       /       Tout public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> 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 xml:space="preserve">: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500 personnes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br w:type="textWrapping"/>
        <w:t xml:space="preserve">                                             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lang w:val="de-DE"/>
        </w:rPr>
        <w:br w:type="textWrapping"/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Distribution</w:t>
      </w:r>
    </w:p>
    <w:p>
      <w:pPr>
        <w:pStyle w:val="Corps A"/>
        <w:rPr>
          <w:rStyle w:val="Aucune"/>
          <w:rFonts w:ascii="Calibri" w:cs="Calibri" w:hAnsi="Calibri" w:eastAsia="Calibri"/>
          <w:sz w:val="20"/>
          <w:szCs w:val="20"/>
        </w:rPr>
      </w:pP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>Cr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ation originale musique : Emilie D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cla, M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>d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a-DK"/>
        </w:rPr>
        <w:t>ric Grandet</w:t>
      </w:r>
    </w:p>
    <w:p>
      <w:pPr>
        <w:pStyle w:val="Corps A"/>
        <w:rPr>
          <w:rStyle w:val="Aucune"/>
          <w:rFonts w:ascii="Calibri" w:cs="Calibri" w:hAnsi="Calibri" w:eastAsia="Calibri"/>
          <w:sz w:val="20"/>
          <w:szCs w:val="20"/>
          <w:lang w:val="fr-FR"/>
        </w:rPr>
      </w:pP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Forgeron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 :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Alexis Ballesteros</w:t>
      </w:r>
    </w:p>
    <w:p>
      <w:pPr>
        <w:pStyle w:val="Corps A"/>
        <w:rPr>
          <w:rStyle w:val="Aucune"/>
          <w:rFonts w:ascii="Calibri" w:cs="Calibri" w:hAnsi="Calibri" w:eastAsia="Calibri"/>
          <w:sz w:val="20"/>
          <w:szCs w:val="20"/>
        </w:rPr>
      </w:pP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Cr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ation vid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o :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 M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>d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a-DK"/>
        </w:rPr>
        <w:t>ric Grandet</w:t>
      </w:r>
    </w:p>
    <w:p>
      <w:pPr>
        <w:pStyle w:val="Corps A"/>
        <w:rPr>
          <w:rStyle w:val="Aucune"/>
          <w:rFonts w:ascii="Calibri" w:cs="Calibri" w:hAnsi="Calibri" w:eastAsia="Calibri"/>
          <w:sz w:val="20"/>
          <w:szCs w:val="20"/>
        </w:rPr>
      </w:pP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>R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gie :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Etienne Coussirat</w:t>
      </w:r>
    </w:p>
    <w:p>
      <w:pPr>
        <w:pStyle w:val="Corps A"/>
        <w:rPr>
          <w:rStyle w:val="Aucune"/>
          <w:rFonts w:ascii="Calibri" w:cs="Calibri" w:hAnsi="Calibri" w:eastAsia="Calibri"/>
          <w:sz w:val="20"/>
          <w:szCs w:val="20"/>
        </w:rPr>
      </w:pPr>
      <w:r>
        <w:rPr>
          <w:rStyle w:val="Aucune"/>
          <w:rFonts w:ascii="Calibri" w:cs="Calibri" w:hAnsi="Calibri" w:eastAsia="Calibri"/>
          <w:sz w:val="20"/>
          <w:szCs w:val="20"/>
          <w:lang w:val="de-DE"/>
        </w:rPr>
        <w:br w:type="textWrapping"/>
      </w:r>
    </w:p>
    <w:p>
      <w:pPr>
        <w:pStyle w:val="Corps A"/>
        <w:rPr>
          <w:rStyle w:val="Aucune"/>
          <w:rFonts w:ascii="Calibri" w:cs="Calibri" w:hAnsi="Calibri" w:eastAsia="Calibri"/>
          <w:b w:val="1"/>
          <w:bCs w:val="1"/>
          <w:sz w:val="20"/>
          <w:szCs w:val="20"/>
        </w:rPr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 xml:space="preserve">Mentions 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L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gales :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 xml:space="preserve"> </w:t>
      </w:r>
    </w:p>
    <w:p>
      <w:pPr>
        <w:pStyle w:val="Corps A"/>
        <w:rPr>
          <w:rStyle w:val="Aucune"/>
          <w:rFonts w:ascii="Calibri" w:cs="Calibri" w:hAnsi="Calibri" w:eastAsia="Calibri"/>
          <w:b w:val="1"/>
          <w:bCs w:val="1"/>
          <w:sz w:val="20"/>
          <w:szCs w:val="20"/>
        </w:rPr>
      </w:pPr>
    </w:p>
    <w:p>
      <w:pPr>
        <w:pStyle w:val="Corps A"/>
        <w:rPr>
          <w:rStyle w:val="Aucune"/>
          <w:rFonts w:ascii="Calibri" w:cs="Calibri" w:hAnsi="Calibri" w:eastAsia="Calibri"/>
          <w:sz w:val="20"/>
          <w:szCs w:val="2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Coproduction :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 L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’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OARA (Bordeaux / 33)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–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Le Chateau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 - 4B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 (Barbezieux / 16)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–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L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’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atelier du neez (Juran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ç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on / 64)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–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L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’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AGORA (Bill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è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re / 64)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–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Esapce James Chambaud (Lons / 64)</w:t>
      </w:r>
    </w:p>
    <w:p>
      <w:pPr>
        <w:pStyle w:val="Corps A"/>
        <w:rPr>
          <w:rStyle w:val="Aucune"/>
          <w:rFonts w:ascii="Calibri" w:cs="Calibri" w:hAnsi="Calibri" w:eastAsia="Calibri"/>
          <w:sz w:val="20"/>
          <w:szCs w:val="20"/>
        </w:rPr>
      </w:pPr>
    </w:p>
    <w:p>
      <w:pPr>
        <w:pStyle w:val="Corps A"/>
        <w:rPr>
          <w:rStyle w:val="Aucune"/>
          <w:rFonts w:ascii="Calibri" w:cs="Calibri" w:hAnsi="Calibri" w:eastAsia="Calibri"/>
          <w:sz w:val="20"/>
          <w:szCs w:val="20"/>
        </w:rPr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 xml:space="preserve">Partenaires :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Cumamovi (Pau / 64)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–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La Caravelle (Marcheprime / 33)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–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Espace Qu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randeau (Saint Jean D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’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Illac / 33)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–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Th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éâ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tre Les pieds dans l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’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eau (Mourenx / 64)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–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Le Cendar (Pau / 64)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–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Clos Lapeyre (Juran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ç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on / 64)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–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Ampli (Bill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è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re / 64)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–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Coll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è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ge Pierre Emmanuel (Pau / 64)</w:t>
      </w:r>
    </w:p>
    <w:p>
      <w:pPr>
        <w:pStyle w:val="Normal (Web)"/>
        <w:rPr>
          <w:rStyle w:val="Aucune"/>
          <w:rFonts w:ascii="Calibri" w:cs="Calibri" w:hAnsi="Calibri" w:eastAsia="Calibri"/>
          <w:sz w:val="20"/>
          <w:szCs w:val="2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rebuchet MS" w:cs="Trebuchet MS" w:hAnsi="Trebuchet MS" w:eastAsia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</w:rPr>
      </w:pPr>
      <w:r>
        <w:rPr>
          <w:rStyle w:val="Aucune"/>
          <w:rFonts w:ascii="Trebuchet MS" w:cs="Arial Unicode MS" w:hAnsi="Trebuchet MS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fr-FR"/>
        </w:rPr>
        <w:t>Production :</w:t>
      </w:r>
      <w:r>
        <w:rPr>
          <w:rFonts w:ascii="Trebuchet MS" w:cs="Arial Unicode MS" w:hAnsi="Trebuchet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fr-FR"/>
        </w:rPr>
        <w:t xml:space="preserve"> association L</w:t>
      </w:r>
      <w:r>
        <w:rPr>
          <w:rFonts w:ascii="Trebuchet MS" w:cs="Arial Unicode MS" w:hAnsi="Trebuchet MS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</w:rPr>
        <w:t>’</w:t>
      </w:r>
      <w:r>
        <w:rPr>
          <w:rFonts w:ascii="Trebuchet MS" w:cs="Arial Unicode MS" w:hAnsi="Trebuchet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nl-NL"/>
        </w:rPr>
        <w:t>oeil de l</w:t>
      </w:r>
      <w:r>
        <w:rPr>
          <w:rFonts w:ascii="Trebuchet MS" w:cs="Arial Unicode MS" w:hAnsi="Trebuchet MS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</w:rPr>
        <w:t>’</w:t>
      </w:r>
      <w:r>
        <w:rPr>
          <w:rFonts w:ascii="Trebuchet MS" w:cs="Arial Unicode MS" w:hAnsi="Trebuchet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</w:rPr>
        <w:t>oreille</w:t>
      </w:r>
    </w:p>
    <w:p>
      <w:pPr>
        <w:pStyle w:val="Normal (Web)"/>
        <w:spacing w:before="0" w:after="0"/>
        <w:jc w:val="both"/>
        <w:rPr>
          <w:rFonts w:ascii="Trebuchet MS" w:cs="Trebuchet MS" w:hAnsi="Trebuchet MS" w:eastAsia="Trebuchet MS"/>
          <w:sz w:val="20"/>
          <w:szCs w:val="20"/>
        </w:rPr>
      </w:pP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Si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fr-FR"/>
        </w:rPr>
        <w:t>è</w:t>
      </w:r>
      <w:r>
        <w:rPr>
          <w:rStyle w:val="Aucune"/>
          <w:rFonts w:ascii="Trebuchet MS" w:hAnsi="Trebuchet MS"/>
          <w:sz w:val="20"/>
          <w:szCs w:val="20"/>
          <w:rtl w:val="0"/>
          <w:lang w:val="fr-FR"/>
        </w:rPr>
        <w:t>ge social : 74 avenue Copernic - 64000 PAU</w:t>
      </w:r>
    </w:p>
    <w:p>
      <w:pPr>
        <w:pStyle w:val="Normal (Web)"/>
        <w:spacing w:before="0" w:after="0"/>
        <w:jc w:val="both"/>
        <w:rPr>
          <w:rStyle w:val="Aucune"/>
          <w:rFonts w:ascii="Trebuchet MS" w:cs="Trebuchet MS" w:hAnsi="Trebuchet MS" w:eastAsia="Trebuchet MS"/>
          <w:sz w:val="20"/>
          <w:szCs w:val="20"/>
          <w:lang w:val="es-ES_tradnl"/>
        </w:rPr>
      </w:pP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Licence d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’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 xml:space="preserve">entrepreneur de spectacles : 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L-D-23-007933</w:t>
      </w:r>
    </w:p>
    <w:p>
      <w:pPr>
        <w:pStyle w:val="Normal (Web)"/>
        <w:spacing w:before="0" w:after="0"/>
        <w:jc w:val="both"/>
        <w:rPr>
          <w:rStyle w:val="Aucune"/>
          <w:rFonts w:ascii="Trebuchet MS" w:cs="Trebuchet MS" w:hAnsi="Trebuchet MS" w:eastAsia="Trebuchet MS"/>
          <w:sz w:val="20"/>
          <w:szCs w:val="20"/>
          <w:lang w:val="es-ES_tradnl"/>
        </w:rPr>
      </w:pP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N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fr-FR"/>
        </w:rPr>
        <w:t xml:space="preserve">° </w:t>
      </w:r>
      <w:r>
        <w:rPr>
          <w:rStyle w:val="Aucune"/>
          <w:rFonts w:ascii="Trebuchet MS" w:hAnsi="Trebuchet MS"/>
          <w:sz w:val="20"/>
          <w:szCs w:val="20"/>
          <w:rtl w:val="0"/>
          <w:lang w:val="fr-FR"/>
        </w:rPr>
        <w:t xml:space="preserve">SIRET : 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911 671 626 00016</w:t>
      </w:r>
      <w:r>
        <w:rPr>
          <w:rStyle w:val="Aucune"/>
          <w:rFonts w:ascii="Trebuchet MS" w:hAnsi="Trebuchet MS"/>
          <w:sz w:val="20"/>
          <w:szCs w:val="20"/>
          <w:rtl w:val="0"/>
          <w:lang w:val="fr-FR"/>
        </w:rPr>
        <w:t xml:space="preserve"> - Code APE : 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9003 B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Style w:val="Aucune"/>
          <w:rFonts w:ascii="Trebuchet MS" w:cs="Trebuchet MS" w:hAnsi="Trebuchet MS" w:eastAsia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es-ES_tradnl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Style w:val="Aucune"/>
          <w:rFonts w:ascii="Trebuchet MS" w:cs="Trebuchet MS" w:hAnsi="Trebuchet MS" w:eastAsia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es-ES_tradnl"/>
        </w:rPr>
      </w:pPr>
      <w:r>
        <w:rPr>
          <w:rStyle w:val="Aucune"/>
          <w:rFonts w:ascii="Trebuchet MS" w:cs="Arial Unicode MS" w:hAnsi="Trebuchet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fr-FR"/>
        </w:rPr>
        <w:t>Cr</w:t>
      </w:r>
      <w:r>
        <w:rPr>
          <w:rStyle w:val="Aucune"/>
          <w:rFonts w:ascii="Trebuchet MS" w:cs="Arial Unicode MS" w:hAnsi="Trebuchet MS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fr-FR"/>
        </w:rPr>
        <w:t>é</w:t>
      </w:r>
      <w:r>
        <w:rPr>
          <w:rStyle w:val="Aucune"/>
          <w:rFonts w:ascii="Trebuchet MS" w:cs="Arial Unicode MS" w:hAnsi="Trebuchet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fr-FR"/>
        </w:rPr>
        <w:t>ation par la compagnie K</w:t>
      </w:r>
      <w:r>
        <w:rPr>
          <w:rStyle w:val="Aucune"/>
          <w:rFonts w:ascii="Trebuchet MS" w:cs="Arial Unicode MS" w:hAnsi="Trebuchet MS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fr-FR"/>
        </w:rPr>
        <w:t>ô</w:t>
      </w:r>
      <w:r>
        <w:rPr>
          <w:rStyle w:val="Aucune"/>
          <w:rFonts w:ascii="Trebuchet MS" w:cs="Arial Unicode MS" w:hAnsi="Trebuchet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fr-FR"/>
        </w:rPr>
        <w:t>hba</w:t>
      </w:r>
    </w:p>
    <w:p>
      <w:pPr>
        <w:pStyle w:val="Normal (Web)"/>
        <w:spacing w:before="0" w:after="0"/>
        <w:jc w:val="both"/>
        <w:rPr>
          <w:rStyle w:val="Aucune"/>
          <w:rFonts w:ascii="Trebuchet MS" w:cs="Trebuchet MS" w:hAnsi="Trebuchet MS" w:eastAsia="Trebuchet MS"/>
          <w:sz w:val="20"/>
          <w:szCs w:val="20"/>
          <w:lang w:val="es-ES_tradnl"/>
        </w:rPr>
      </w:pP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Cr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é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ation musicale : Emilie D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é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cla - M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é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d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é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ric Grandet</w:t>
      </w:r>
    </w:p>
    <w:p>
      <w:pPr>
        <w:pStyle w:val="Normal (Web)"/>
        <w:spacing w:before="0" w:after="0"/>
        <w:jc w:val="both"/>
        <w:rPr>
          <w:rStyle w:val="Aucune"/>
          <w:rFonts w:ascii="Trebuchet MS" w:cs="Trebuchet MS" w:hAnsi="Trebuchet MS" w:eastAsia="Trebuchet MS"/>
          <w:sz w:val="20"/>
          <w:szCs w:val="20"/>
          <w:lang w:val="es-ES_tradnl"/>
        </w:rPr>
      </w:pP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Cr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é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ation vid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é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o : M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é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d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é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ric Grandet</w:t>
      </w:r>
    </w:p>
    <w:p>
      <w:pPr>
        <w:pStyle w:val="Normal (Web)"/>
        <w:spacing w:before="0" w:after="0"/>
        <w:jc w:val="both"/>
        <w:rPr>
          <w:rStyle w:val="Aucune"/>
          <w:rFonts w:ascii="Trebuchet MS" w:cs="Trebuchet MS" w:hAnsi="Trebuchet MS" w:eastAsia="Trebuchet MS"/>
          <w:sz w:val="20"/>
          <w:szCs w:val="20"/>
          <w:lang w:val="es-ES_tradnl"/>
        </w:rPr>
      </w:pP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Cr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é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ation lumi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è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re : M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é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d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é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ric Grandet et Etienne Coussirat</w:t>
      </w:r>
    </w:p>
    <w:p>
      <w:pPr>
        <w:pStyle w:val="Normal (Web)"/>
        <w:spacing w:before="0" w:after="0"/>
        <w:jc w:val="both"/>
        <w:rPr>
          <w:rStyle w:val="Aucune"/>
          <w:rFonts w:ascii="Trebuchet MS" w:cs="Trebuchet MS" w:hAnsi="Trebuchet MS" w:eastAsia="Trebuchet MS"/>
          <w:sz w:val="20"/>
          <w:szCs w:val="20"/>
          <w:lang w:val="es-ES_tradnl"/>
        </w:rPr>
      </w:pP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R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é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gisseur son : Etienne Coussirat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line="280" w:lineRule="atLeast"/>
        <w:ind w:left="0" w:right="0" w:firstLine="0"/>
        <w:jc w:val="left"/>
        <w:rPr>
          <w:rStyle w:val="Aucune"/>
          <w:rFonts w:ascii="Trebuchet MS" w:cs="Trebuchet MS" w:hAnsi="Trebuchet MS" w:eastAsia="Trebuchet MS"/>
          <w:sz w:val="20"/>
          <w:szCs w:val="20"/>
          <w:rtl w:val="0"/>
          <w:lang w:val="es-ES_tradnl"/>
        </w:rPr>
      </w:pP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Cr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é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ation percussion M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é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tallique : Olivier Layus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left"/>
        <w:rPr>
          <w:rStyle w:val="Aucune"/>
          <w:rFonts w:ascii="Trebuchet MS" w:cs="Trebuchet MS" w:hAnsi="Trebuchet MS" w:eastAsia="Trebuchet MS"/>
          <w:sz w:val="20"/>
          <w:szCs w:val="20"/>
          <w:rtl w:val="0"/>
          <w:lang w:val="es-ES_tradnl"/>
        </w:rPr>
      </w:pP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 xml:space="preserve">Le spectacle </w:t>
      </w:r>
      <w:r>
        <w:rPr>
          <w:rStyle w:val="Aucune"/>
          <w:rFonts w:ascii="Trebuchet MS" w:hAnsi="Trebuchet MS"/>
          <w:sz w:val="20"/>
          <w:szCs w:val="20"/>
          <w:rtl w:val="0"/>
          <w:lang w:val="fr-FR"/>
        </w:rPr>
        <w:t>Elements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 xml:space="preserve"> n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’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est d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>é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pos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es-ES_tradnl"/>
        </w:rPr>
        <w:t xml:space="preserve">é 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>ni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fr-FR"/>
        </w:rPr>
        <w:t xml:space="preserve"> à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 xml:space="preserve"> la </w:t>
      </w:r>
      <w:r>
        <w:rPr>
          <w:rStyle w:val="Aucune"/>
          <w:rFonts w:ascii="Trebuchet MS" w:hAnsi="Trebuchet MS"/>
          <w:sz w:val="20"/>
          <w:szCs w:val="20"/>
          <w:rtl w:val="0"/>
          <w:lang w:val="fr-FR"/>
        </w:rPr>
        <w:t>SACEM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 xml:space="preserve"> ni 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fr-FR"/>
        </w:rPr>
        <w:t>à</w:t>
      </w:r>
      <w:r>
        <w:rPr>
          <w:rStyle w:val="Aucune"/>
          <w:rFonts w:ascii="Trebuchet MS" w:hAnsi="Trebuchet MS"/>
          <w:sz w:val="20"/>
          <w:szCs w:val="20"/>
          <w:rtl w:val="0"/>
          <w:lang w:val="es-ES_tradnl"/>
        </w:rPr>
        <w:t xml:space="preserve"> la </w:t>
      </w:r>
      <w:r>
        <w:rPr>
          <w:rStyle w:val="Aucune"/>
          <w:rFonts w:ascii="Trebuchet MS" w:hAnsi="Trebuchet MS"/>
          <w:sz w:val="20"/>
          <w:szCs w:val="20"/>
          <w:rtl w:val="0"/>
          <w:lang w:val="fr-FR"/>
        </w:rPr>
        <w:t>SACD.</w:t>
      </w:r>
    </w:p>
    <w:p>
      <w:pPr>
        <w:pStyle w:val="Corp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left"/>
        <w:rPr>
          <w:rStyle w:val="Aucune"/>
          <w:rFonts w:ascii="Calibri" w:cs="Calibri" w:hAnsi="Calibri" w:eastAsia="Calibri"/>
          <w:sz w:val="20"/>
          <w:szCs w:val="20"/>
          <w:rtl w:val="0"/>
        </w:rPr>
      </w:pPr>
      <w:r>
        <w:rPr>
          <w:rStyle w:val="Aucune"/>
          <w:rFonts w:ascii="Trebuchet MS" w:hAnsi="Trebuchet MS"/>
          <w:sz w:val="20"/>
          <w:szCs w:val="20"/>
          <w:rtl w:val="0"/>
          <w:lang w:val="fr-FR"/>
        </w:rPr>
        <w:t>Aucun droit d</w:t>
      </w:r>
      <w:r>
        <w:rPr>
          <w:rStyle w:val="Aucune"/>
          <w:rFonts w:ascii="Trebuchet MS" w:hAnsi="Trebuchet MS" w:hint="default"/>
          <w:sz w:val="20"/>
          <w:szCs w:val="20"/>
          <w:rtl w:val="0"/>
          <w:lang w:val="fr-FR"/>
        </w:rPr>
        <w:t>’</w:t>
      </w:r>
      <w:r>
        <w:rPr>
          <w:rStyle w:val="Aucune"/>
          <w:rFonts w:ascii="Trebuchet MS" w:hAnsi="Trebuchet MS"/>
          <w:sz w:val="20"/>
          <w:szCs w:val="20"/>
          <w:rtl w:val="0"/>
          <w:lang w:val="fr-FR"/>
        </w:rPr>
        <w:t>auteurs.</w:t>
      </w:r>
    </w:p>
    <w:p>
      <w:pPr>
        <w:pStyle w:val="Normal (Web)"/>
        <w:rPr>
          <w:rStyle w:val="Aucune"/>
          <w:rFonts w:ascii="Calibri" w:cs="Calibri" w:hAnsi="Calibri" w:eastAsia="Calibri"/>
          <w:b w:val="1"/>
          <w:bCs w:val="1"/>
          <w:sz w:val="20"/>
          <w:szCs w:val="20"/>
        </w:rPr>
      </w:pPr>
      <w:r>
        <w:rPr>
          <w:rStyle w:val="Aucune"/>
          <w:rFonts w:ascii="Calibri" w:cs="Calibri" w:hAnsi="Calibri" w:eastAsia="Calibri"/>
          <w:sz w:val="20"/>
          <w:szCs w:val="20"/>
          <w:lang w:val="pt-PT"/>
        </w:rPr>
        <w:br w:type="textWrapping"/>
      </w:r>
    </w:p>
    <w:p>
      <w:pPr>
        <w:pStyle w:val="Normal (Web)"/>
        <w:rPr>
          <w:rStyle w:val="Aucune"/>
          <w:rFonts w:ascii="Calibri" w:cs="Calibri" w:hAnsi="Calibri" w:eastAsia="Calibri"/>
          <w:b w:val="1"/>
          <w:bCs w:val="1"/>
          <w:sz w:val="20"/>
          <w:szCs w:val="20"/>
          <w:lang w:val="de-DE"/>
        </w:rPr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Dossier de pr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sentation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 xml:space="preserve"> :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 xml:space="preserve">    </w:t>
        <w:tab/>
      </w:r>
    </w:p>
    <w:p>
      <w:pPr>
        <w:pStyle w:val="Normal (Web)"/>
        <w:rPr>
          <w:rStyle w:val="Aucune"/>
          <w:rFonts w:ascii="Calibri" w:cs="Calibri" w:hAnsi="Calibri" w:eastAsia="Calibri"/>
          <w:sz w:val="20"/>
          <w:szCs w:val="20"/>
        </w:rPr>
      </w:pP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>https://kohbafr.wordpress.com/wp-content/uploads/2026/05/elements-dossier-de-presentation-16.pdf</w:t>
      </w:r>
    </w:p>
    <w:p>
      <w:pPr>
        <w:pStyle w:val="Normal (Web)"/>
        <w:spacing w:line="96" w:lineRule="auto"/>
        <w:rPr>
          <w:rStyle w:val="Aucune"/>
          <w:rFonts w:ascii="Calibri" w:cs="Calibri" w:hAnsi="Calibri" w:eastAsia="Calibri"/>
          <w:b w:val="1"/>
          <w:bCs w:val="1"/>
          <w:sz w:val="20"/>
          <w:szCs w:val="20"/>
        </w:rPr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Fiche technique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 xml:space="preserve"> :</w:t>
      </w:r>
    </w:p>
    <w:p>
      <w:pPr>
        <w:pStyle w:val="Normal (Web)"/>
        <w:spacing w:line="96" w:lineRule="auto"/>
        <w:rPr>
          <w:rStyle w:val="Aucune"/>
          <w:rFonts w:ascii="Calibri" w:cs="Calibri" w:hAnsi="Calibri" w:eastAsia="Calibri"/>
          <w:sz w:val="20"/>
          <w:szCs w:val="20"/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"https://kohbafr.wordpress.com/wp-content/uploads/2026/05/elements-fiche-technique-20260525.pdf"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fr-FR"/>
        </w:rPr>
        <w:t>https://kohbafr.wordpress.com/wp-content/uploads/2026/05/elements-fiche-technique-20260525.pd</w:t>
      </w:r>
      <w:r>
        <w:rPr>
          <w:rStyle w:val="Hyperlink.1"/>
          <w:rtl w:val="0"/>
          <w:lang w:val="fr-FR"/>
        </w:rPr>
        <w:t>f</w:t>
      </w:r>
      <w:r>
        <w:rPr/>
        <w:fldChar w:fldCharType="end" w:fldLock="0"/>
      </w:r>
    </w:p>
    <w:p>
      <w:pPr>
        <w:pStyle w:val="Normal (Web)"/>
        <w:rPr>
          <w:rStyle w:val="Aucune"/>
          <w:rFonts w:ascii="Calibri" w:cs="Calibri" w:hAnsi="Calibri" w:eastAsia="Calibri"/>
          <w:sz w:val="20"/>
          <w:szCs w:val="20"/>
        </w:rPr>
      </w:pPr>
    </w:p>
    <w:p>
      <w:pPr>
        <w:pStyle w:val="Corps A"/>
        <w:rPr>
          <w:rStyle w:val="Aucune"/>
          <w:rFonts w:ascii="Calibri" w:cs="Calibri" w:hAnsi="Calibri" w:eastAsia="Calibri"/>
          <w:sz w:val="20"/>
          <w:szCs w:val="20"/>
          <w:lang w:val="de-DE"/>
        </w:rPr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Site internet de la cie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 xml:space="preserve">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:</w:t>
      </w:r>
    </w:p>
    <w:p>
      <w:pPr>
        <w:pStyle w:val="Corps A"/>
        <w:rPr>
          <w:rStyle w:val="Aucune"/>
          <w:rFonts w:ascii="Calibri" w:cs="Calibri" w:hAnsi="Calibri" w:eastAsia="Calibri"/>
          <w:sz w:val="20"/>
          <w:szCs w:val="20"/>
        </w:rPr>
      </w:pPr>
      <w:r>
        <w:rPr>
          <w:rStyle w:val="Hyperlink.2"/>
          <w:rFonts w:ascii="Calibri" w:cs="Calibri" w:hAnsi="Calibri" w:eastAsia="Calibri"/>
          <w:color w:val="000000"/>
          <w:sz w:val="20"/>
          <w:szCs w:val="20"/>
          <w:u w:val="none"/>
          <w:lang w:val="de-DE"/>
        </w:rPr>
        <w:fldChar w:fldCharType="begin" w:fldLock="0"/>
      </w:r>
      <w:r>
        <w:rPr>
          <w:rStyle w:val="Hyperlink.2"/>
          <w:rFonts w:ascii="Calibri" w:cs="Calibri" w:hAnsi="Calibri" w:eastAsia="Calibri"/>
          <w:color w:val="000000"/>
          <w:sz w:val="20"/>
          <w:szCs w:val="20"/>
          <w:u w:val="none"/>
          <w:lang w:val="de-DE"/>
        </w:rPr>
        <w:instrText xml:space="preserve"> HYPERLINK "https://kohba.fr/"</w:instrText>
      </w:r>
      <w:r>
        <w:rPr>
          <w:rStyle w:val="Hyperlink.2"/>
          <w:rFonts w:ascii="Calibri" w:cs="Calibri" w:hAnsi="Calibri" w:eastAsia="Calibri"/>
          <w:color w:val="000000"/>
          <w:sz w:val="20"/>
          <w:szCs w:val="20"/>
          <w:u w:val="none"/>
          <w:lang w:val="de-DE"/>
        </w:rPr>
        <w:fldChar w:fldCharType="separate" w:fldLock="0"/>
      </w:r>
      <w:r>
        <w:rPr>
          <w:rStyle w:val="Hyperlink.2"/>
          <w:rFonts w:ascii="Calibri" w:cs="Calibri" w:hAnsi="Calibri" w:eastAsia="Calibri"/>
          <w:color w:val="000000"/>
          <w:sz w:val="20"/>
          <w:szCs w:val="20"/>
          <w:u w:val="none"/>
          <w:rtl w:val="0"/>
          <w:lang w:val="de-DE"/>
        </w:rPr>
        <w:t>https://kohba.fr/</w:t>
      </w:r>
      <w:r>
        <w:rPr/>
        <w:fldChar w:fldCharType="end" w:fldLock="0"/>
      </w:r>
    </w:p>
    <w:p>
      <w:pPr>
        <w:pStyle w:val="Corps A"/>
        <w:jc w:val="both"/>
        <w:rPr>
          <w:rFonts w:ascii="Calibri" w:cs="Calibri" w:hAnsi="Calibri" w:eastAsia="Calibri"/>
          <w:b w:val="1"/>
          <w:bCs w:val="1"/>
          <w:sz w:val="20"/>
          <w:szCs w:val="20"/>
        </w:rPr>
      </w:pPr>
    </w:p>
    <w:p>
      <w:pPr>
        <w:pStyle w:val="Corps A"/>
        <w:jc w:val="both"/>
        <w:rPr>
          <w:rStyle w:val="Aucune"/>
          <w:rFonts w:ascii="Calibri" w:cs="Calibri" w:hAnsi="Calibri" w:eastAsia="Calibri"/>
          <w:b w:val="1"/>
          <w:bCs w:val="1"/>
          <w:sz w:val="20"/>
          <w:szCs w:val="20"/>
          <w:lang w:val="en-US"/>
        </w:rPr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en-US"/>
        </w:rPr>
        <w:t xml:space="preserve">Facebook 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: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en-US"/>
        </w:rPr>
        <w:t xml:space="preserve">                                    </w:t>
        <w:tab/>
      </w:r>
    </w:p>
    <w:p>
      <w:pPr>
        <w:pStyle w:val="Corps A"/>
        <w:jc w:val="both"/>
        <w:rPr>
          <w:rStyle w:val="Aucune"/>
          <w:rFonts w:ascii="Calibri" w:cs="Calibri" w:hAnsi="Calibri" w:eastAsia="Calibri"/>
          <w:sz w:val="20"/>
          <w:szCs w:val="20"/>
          <w:lang w:val="en-US"/>
        </w:rPr>
      </w:pPr>
      <w:r>
        <w:rPr>
          <w:rStyle w:val="Hyperlink.3"/>
          <w:lang w:val="en-US"/>
        </w:rPr>
        <w:fldChar w:fldCharType="begin" w:fldLock="0"/>
      </w:r>
      <w:r>
        <w:rPr>
          <w:rStyle w:val="Hyperlink.3"/>
          <w:lang w:val="en-US"/>
        </w:rPr>
        <w:instrText xml:space="preserve"> HYPERLINK "https://www.facebook.com/profile.php?id=100068532695251"</w:instrText>
      </w:r>
      <w:r>
        <w:rPr>
          <w:rStyle w:val="Hyperlink.3"/>
          <w:lang w:val="en-US"/>
        </w:rPr>
        <w:fldChar w:fldCharType="separate" w:fldLock="0"/>
      </w:r>
      <w:r>
        <w:rPr>
          <w:rStyle w:val="Hyperlink.3"/>
          <w:rtl w:val="0"/>
          <w:lang w:val="en-US"/>
        </w:rPr>
        <w:t>https://www.facebook.com/profile.php?id=100068532695251</w:t>
      </w:r>
      <w:r>
        <w:rPr>
          <w:lang w:val="en-US"/>
        </w:rPr>
        <w:fldChar w:fldCharType="end" w:fldLock="0"/>
      </w:r>
    </w:p>
    <w:p>
      <w:pPr>
        <w:pStyle w:val="Corps A"/>
        <w:jc w:val="both"/>
        <w:rPr>
          <w:rFonts w:ascii="Calibri" w:cs="Calibri" w:hAnsi="Calibri" w:eastAsia="Calibri"/>
          <w:sz w:val="20"/>
          <w:szCs w:val="20"/>
        </w:rPr>
      </w:pPr>
    </w:p>
    <w:p>
      <w:pPr>
        <w:pStyle w:val="Corps A"/>
        <w:ind w:left="2832" w:hanging="2832"/>
        <w:rPr>
          <w:rStyle w:val="Aucune"/>
          <w:rFonts w:ascii="Calibri" w:cs="Calibri" w:hAnsi="Calibri" w:eastAsia="Calibri"/>
          <w:sz w:val="20"/>
          <w:szCs w:val="20"/>
          <w:lang w:val="es-ES_tradnl"/>
        </w:rPr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>Photos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 xml:space="preserve"> ©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L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’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atelier d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’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Herv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é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: </w:t>
      </w:r>
    </w:p>
    <w:p>
      <w:pPr>
        <w:pStyle w:val="Corps A"/>
        <w:ind w:left="2832" w:hanging="2832"/>
        <w:rPr>
          <w:rStyle w:val="Aucune"/>
          <w:rFonts w:ascii="Calibri" w:cs="Calibri" w:hAnsi="Calibri" w:eastAsia="Calibri"/>
          <w:sz w:val="20"/>
          <w:szCs w:val="20"/>
          <w:lang w:val="fr-FR"/>
        </w:rPr>
      </w:pPr>
      <w:r>
        <w:rPr>
          <w:rStyle w:val="Aucune"/>
          <w:rFonts w:ascii="Calibri" w:cs="Calibri" w:hAnsi="Calibri" w:eastAsia="Calibri"/>
          <w:sz w:val="20"/>
          <w:szCs w:val="20"/>
          <w:rtl w:val="0"/>
          <w:lang w:val="es-ES_tradnl"/>
        </w:rPr>
        <w:t>https://kohbafr.wordpress.com/wp-content/uploads/2026/05/elements-photos.zip</w:t>
      </w:r>
    </w:p>
    <w:p>
      <w:pPr>
        <w:pStyle w:val="Corps A"/>
        <w:rPr>
          <w:rStyle w:val="Aucune"/>
          <w:rFonts w:ascii="Calibri" w:cs="Calibri" w:hAnsi="Calibri" w:eastAsia="Calibri"/>
          <w:b w:val="1"/>
          <w:bCs w:val="1"/>
          <w:sz w:val="20"/>
          <w:szCs w:val="20"/>
        </w:rPr>
      </w:pPr>
      <w:r>
        <w:rPr>
          <w:rStyle w:val="Aucune"/>
          <w:rFonts w:ascii="Calibri" w:cs="Calibri" w:hAnsi="Calibri" w:eastAsia="Calibri"/>
          <w:sz w:val="20"/>
          <w:szCs w:val="20"/>
        </w:rPr>
        <w:tab/>
      </w:r>
    </w:p>
    <w:p>
      <w:pPr>
        <w:pStyle w:val="Corps A"/>
        <w:shd w:val="clear" w:color="auto" w:fill="ffffff"/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de-DE"/>
        </w:rPr>
        <w:t xml:space="preserve">Teaser   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: en cours</w:t>
      </w:r>
    </w:p>
    <w:p>
      <w:pPr>
        <w:pStyle w:val="Corps A"/>
        <w:shd w:val="clear" w:color="auto" w:fill="ffffff"/>
        <w:rPr>
          <w:rStyle w:val="Aucune"/>
          <w:rFonts w:ascii="Calibri" w:cs="Calibri" w:hAnsi="Calibri" w:eastAsia="Calibri"/>
          <w:sz w:val="20"/>
          <w:szCs w:val="20"/>
          <w:lang w:val="fr-FR"/>
        </w:rPr>
      </w:pPr>
    </w:p>
    <w:p>
      <w:pPr>
        <w:pStyle w:val="Corps A"/>
        <w:shd w:val="clear" w:color="auto" w:fill="ffffff"/>
        <w:rPr>
          <w:rStyle w:val="Aucune"/>
          <w:rFonts w:ascii="Calibri" w:cs="Calibri" w:hAnsi="Calibri" w:eastAsia="Calibri"/>
          <w:sz w:val="20"/>
          <w:szCs w:val="20"/>
          <w:lang w:val="fr-FR"/>
        </w:rPr>
      </w:pPr>
    </w:p>
    <w:p>
      <w:pPr>
        <w:pStyle w:val="Corps A"/>
        <w:shd w:val="clear" w:color="auto" w:fill="ffffff"/>
        <w:rPr>
          <w:rFonts w:ascii="Calibri" w:cs="Calibri" w:hAnsi="Calibri" w:eastAsia="Calibri"/>
          <w:sz w:val="20"/>
          <w:szCs w:val="20"/>
          <w:lang w:val="fr-FR"/>
        </w:rPr>
      </w:pPr>
    </w:p>
    <w:p>
      <w:pPr>
        <w:pStyle w:val="Corps A"/>
        <w:shd w:val="clear" w:color="auto" w:fill="ffffff"/>
        <w:rPr>
          <w:lang w:val="fr-FR"/>
        </w:rPr>
      </w:pPr>
    </w:p>
    <w:p>
      <w:pPr>
        <w:pStyle w:val="Corps A"/>
        <w:shd w:val="clear" w:color="auto" w:fill="ffffff"/>
        <w:rPr>
          <w:lang w:val="fr-FR"/>
        </w:rPr>
      </w:pPr>
    </w:p>
    <w:p>
      <w:pPr>
        <w:pStyle w:val="Corps A"/>
        <w:shd w:val="clear" w:color="auto" w:fill="ffffff"/>
        <w:rPr>
          <w:rStyle w:val="Aucune"/>
          <w:rFonts w:ascii="Calibri" w:cs="Calibri" w:hAnsi="Calibri" w:eastAsia="Calibri"/>
          <w:sz w:val="20"/>
          <w:szCs w:val="2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Affiche du spectacle</w:t>
      </w:r>
      <w:r>
        <w:rPr>
          <w:rStyle w:val="Aucune"/>
          <w:rFonts w:ascii="Calibri" w:cs="Calibri" w:hAnsi="Calibri" w:eastAsia="Calibri"/>
          <w:sz w:val="20"/>
          <w:szCs w:val="20"/>
          <w:lang w:val="fr-FR"/>
        </w:rPr>
        <w:tab/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:</w:t>
      </w:r>
    </w:p>
    <w:p>
      <w:pPr>
        <w:pStyle w:val="Corps A"/>
        <w:shd w:val="clear" w:color="auto" w:fill="ffffff"/>
        <w:rPr>
          <w:rStyle w:val="Aucune"/>
          <w:rFonts w:ascii="Calibri" w:cs="Calibri" w:hAnsi="Calibri" w:eastAsia="Calibri"/>
          <w:sz w:val="20"/>
          <w:szCs w:val="20"/>
          <w:lang w:val="fr-FR"/>
        </w:rPr>
      </w:pPr>
      <w:r>
        <w:rPr>
          <w:rStyle w:val="Hyperlink.1"/>
          <w:lang w:val="fr-FR"/>
        </w:rPr>
        <w:fldChar w:fldCharType="begin" w:fldLock="0"/>
      </w:r>
      <w:r>
        <w:rPr>
          <w:rStyle w:val="Hyperlink.1"/>
          <w:lang w:val="fr-FR"/>
        </w:rPr>
        <w:instrText xml:space="preserve"> HYPERLINK "https://kohbafr.wordpress.com/wp-content/uploads/2026/05/elelments-affiche-06.jpg.zip"</w:instrText>
      </w:r>
      <w:r>
        <w:rPr>
          <w:rStyle w:val="Hyperlink.1"/>
          <w:lang w:val="fr-FR"/>
        </w:rPr>
        <w:fldChar w:fldCharType="separate" w:fldLock="0"/>
      </w:r>
      <w:r>
        <w:rPr>
          <w:rStyle w:val="Hyperlink.1"/>
          <w:rtl w:val="0"/>
          <w:lang w:val="fr-FR"/>
        </w:rPr>
        <w:t>https://kohbafr.wordpress.com/wp-content/uploads/2026/05/elelments-affiche-06.jpg.zip</w:t>
      </w:r>
      <w:r>
        <w:rPr>
          <w:lang w:val="fr-FR"/>
        </w:rPr>
        <w:fldChar w:fldCharType="end" w:fldLock="0"/>
      </w:r>
    </w:p>
    <w:p>
      <w:pPr>
        <w:pStyle w:val="Corps A"/>
        <w:shd w:val="clear" w:color="auto" w:fill="ffffff"/>
        <w:rPr>
          <w:rStyle w:val="Aucune"/>
          <w:rFonts w:ascii="Calibri" w:cs="Calibri" w:hAnsi="Calibri" w:eastAsia="Calibri"/>
          <w:sz w:val="20"/>
          <w:szCs w:val="20"/>
          <w:lang w:val="fr-FR"/>
        </w:rPr>
      </w:pPr>
      <w:r>
        <w:rPr>
          <w:rStyle w:val="Aucune"/>
          <w:rFonts w:ascii="Calibri" w:cs="Calibri" w:hAnsi="Calibri" w:eastAsia="Calibri"/>
          <w:color w:val="000000"/>
          <w:sz w:val="20"/>
          <w:szCs w:val="20"/>
          <w:u w:val="single" w:color="000000"/>
          <w:lang w:val="fr-FR"/>
        </w:rPr>
        <w:br w:type="textWrapping"/>
      </w:r>
      <w:r>
        <w:rPr>
          <w:rStyle w:val="Aucune"/>
          <w:rFonts w:ascii="Calibri" w:cs="Calibri" w:hAnsi="Calibri" w:eastAsia="Calibri"/>
          <w:color w:val="000000"/>
          <w:sz w:val="20"/>
          <w:szCs w:val="20"/>
          <w:u w:val="none" w:color="000000"/>
          <w:rtl w:val="0"/>
          <w:lang w:val="fr-FR"/>
        </w:rPr>
        <w:t>La cie ne dispose pas d</w:t>
      </w:r>
      <w:r>
        <w:rPr>
          <w:rStyle w:val="Aucune"/>
          <w:rFonts w:ascii="Calibri" w:cs="Calibri" w:hAnsi="Calibri" w:eastAsia="Calibri"/>
          <w:color w:val="000000"/>
          <w:sz w:val="20"/>
          <w:szCs w:val="20"/>
          <w:u w:val="none" w:color="000000"/>
          <w:rtl w:val="0"/>
          <w:lang w:val="fr-FR"/>
        </w:rPr>
        <w:t>’</w:t>
      </w:r>
      <w:r>
        <w:rPr>
          <w:rStyle w:val="Aucune"/>
          <w:rFonts w:ascii="Calibri" w:cs="Calibri" w:hAnsi="Calibri" w:eastAsia="Calibri"/>
          <w:color w:val="000000"/>
          <w:sz w:val="20"/>
          <w:szCs w:val="20"/>
          <w:u w:val="none" w:color="000000"/>
          <w:rtl w:val="0"/>
          <w:lang w:val="fr-FR"/>
        </w:rPr>
        <w:t>affiche imprim</w:t>
      </w:r>
      <w:r>
        <w:rPr>
          <w:rStyle w:val="Aucune"/>
          <w:rFonts w:ascii="Calibri" w:cs="Calibri" w:hAnsi="Calibri" w:eastAsia="Calibri"/>
          <w:color w:val="000000"/>
          <w:sz w:val="20"/>
          <w:szCs w:val="20"/>
          <w:u w:val="none" w:color="00000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color w:val="000000"/>
          <w:sz w:val="20"/>
          <w:szCs w:val="20"/>
          <w:u w:val="none" w:color="000000"/>
          <w:rtl w:val="0"/>
          <w:lang w:val="fr-FR"/>
        </w:rPr>
        <w:t xml:space="preserve">e. </w:t>
      </w:r>
    </w:p>
    <w:p>
      <w:pPr>
        <w:pStyle w:val="Corps A"/>
        <w:rPr>
          <w:rStyle w:val="Aucune"/>
          <w:rFonts w:ascii="Calibri" w:cs="Calibri" w:hAnsi="Calibri" w:eastAsia="Calibri"/>
          <w:sz w:val="20"/>
          <w:szCs w:val="20"/>
          <w:lang w:val="fr-FR"/>
        </w:rPr>
      </w:pPr>
    </w:p>
    <w:p>
      <w:pPr>
        <w:pStyle w:val="Corps A"/>
        <w:rPr>
          <w:rStyle w:val="Aucune"/>
          <w:rFonts w:ascii="Calibri" w:cs="Calibri" w:hAnsi="Calibri" w:eastAsia="Calibri"/>
          <w:sz w:val="20"/>
          <w:szCs w:val="20"/>
          <w:lang w:val="fr-FR"/>
        </w:rPr>
      </w:pPr>
    </w:p>
    <w:p>
      <w:pPr>
        <w:pStyle w:val="Corps A"/>
        <w:rPr>
          <w:rStyle w:val="Aucune"/>
          <w:rFonts w:ascii="Calibri" w:cs="Calibri" w:hAnsi="Calibri" w:eastAsia="Calibri"/>
          <w:sz w:val="20"/>
          <w:szCs w:val="20"/>
          <w:lang w:val="fr-FR"/>
        </w:rPr>
      </w:pPr>
    </w:p>
    <w:p>
      <w:pPr>
        <w:pStyle w:val="Corps A"/>
      </w:pPr>
    </w:p>
    <w:p>
      <w:pPr>
        <w:pStyle w:val="Corps A"/>
        <w:rPr>
          <w:rStyle w:val="Aucune"/>
          <w:rFonts w:ascii="Calibri" w:cs="Calibri" w:hAnsi="Calibri" w:eastAsia="Calibri"/>
          <w:b w:val="1"/>
          <w:bCs w:val="1"/>
          <w:sz w:val="20"/>
          <w:szCs w:val="20"/>
          <w:u w:val="single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u w:val="single"/>
          <w:rtl w:val="0"/>
          <w:lang w:val="fr-FR"/>
        </w:rPr>
        <w:t>Proposition de texte de pr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u w:val="single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u w:val="single"/>
          <w:rtl w:val="0"/>
          <w:lang w:val="fr-FR"/>
        </w:rPr>
        <w:t xml:space="preserve">sentation 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u w:val="single"/>
          <w:rtl w:val="0"/>
          <w:lang w:val="fr-FR"/>
        </w:rPr>
        <w:t>:</w:t>
      </w:r>
    </w:p>
    <w:p>
      <w:pPr>
        <w:pStyle w:val="Corps A"/>
        <w:rPr>
          <w:rStyle w:val="Aucune"/>
          <w:rFonts w:ascii="Calibri" w:cs="Calibri" w:hAnsi="Calibri" w:eastAsia="Calibri"/>
          <w:b w:val="1"/>
          <w:bCs w:val="1"/>
          <w:sz w:val="20"/>
          <w:szCs w:val="20"/>
          <w:lang w:val="fr-FR"/>
        </w:rPr>
      </w:pPr>
    </w:p>
    <w:p>
      <w:pPr>
        <w:pStyle w:val="Corps A"/>
        <w:rPr>
          <w:rFonts w:ascii="Calibri" w:cs="Calibri" w:hAnsi="Calibri" w:eastAsia="Calibri"/>
          <w:sz w:val="20"/>
          <w:szCs w:val="20"/>
          <w:lang w:val="es-ES_tradnl"/>
        </w:rPr>
      </w:pP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0"/>
          <w:szCs w:val="20"/>
          <w:rtl w:val="0"/>
        </w:rPr>
      </w:pPr>
      <w:r>
        <w:rPr>
          <w:rFonts w:ascii="Times" w:hAnsi="Times"/>
          <w:b w:val="1"/>
          <w:bCs w:val="1"/>
          <w:sz w:val="20"/>
          <w:szCs w:val="20"/>
          <w:rtl w:val="0"/>
          <w:lang w:val="fr-FR"/>
        </w:rPr>
        <w:t>Un forgeron cr</w:t>
      </w:r>
      <w:r>
        <w:rPr>
          <w:rFonts w:ascii="Times" w:hAnsi="Times" w:hint="default"/>
          <w:b w:val="1"/>
          <w:bCs w:val="1"/>
          <w:sz w:val="20"/>
          <w:szCs w:val="20"/>
          <w:rtl w:val="0"/>
          <w:lang w:val="fr-FR"/>
        </w:rPr>
        <w:t>é</w:t>
      </w:r>
      <w:r>
        <w:rPr>
          <w:rFonts w:ascii="Times" w:hAnsi="Times"/>
          <w:b w:val="1"/>
          <w:bCs w:val="1"/>
          <w:sz w:val="20"/>
          <w:szCs w:val="20"/>
          <w:rtl w:val="0"/>
          <w:lang w:val="fr-FR"/>
        </w:rPr>
        <w:t>e la mati</w:t>
      </w:r>
      <w:r>
        <w:rPr>
          <w:rFonts w:ascii="Times" w:hAnsi="Times" w:hint="default"/>
          <w:b w:val="1"/>
          <w:bCs w:val="1"/>
          <w:sz w:val="20"/>
          <w:szCs w:val="20"/>
          <w:rtl w:val="0"/>
          <w:lang w:val="fr-FR"/>
        </w:rPr>
        <w:t>è</w:t>
      </w:r>
      <w:r>
        <w:rPr>
          <w:rFonts w:ascii="Times" w:hAnsi="Times"/>
          <w:b w:val="1"/>
          <w:bCs w:val="1"/>
          <w:sz w:val="20"/>
          <w:szCs w:val="20"/>
          <w:rtl w:val="0"/>
          <w:lang w:val="fr-FR"/>
        </w:rPr>
        <w:t xml:space="preserve">re, les musiciens la font vibrer. 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0"/>
          <w:szCs w:val="20"/>
          <w:rtl w:val="0"/>
        </w:rPr>
      </w:pPr>
      <w:r>
        <w:rPr>
          <w:rFonts w:ascii="Times" w:hAnsi="Times"/>
          <w:b w:val="1"/>
          <w:bCs w:val="1"/>
          <w:sz w:val="20"/>
          <w:szCs w:val="20"/>
          <w:rtl w:val="0"/>
          <w:lang w:val="fr-FR"/>
        </w:rPr>
        <w:t>Un spectacle qui se construit sous les yeux du public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0"/>
          <w:szCs w:val="20"/>
          <w:rtl w:val="0"/>
        </w:rPr>
      </w:pP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line="280" w:lineRule="atLeast"/>
        <w:ind w:left="0" w:right="0" w:firstLine="0"/>
        <w:jc w:val="left"/>
        <w:rPr>
          <w:rStyle w:val="Aucune"/>
          <w:rFonts w:ascii="Times" w:cs="Times" w:hAnsi="Times" w:eastAsia="Times"/>
          <w:b w:val="1"/>
          <w:bCs w:val="1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fr-FR"/>
        </w:rPr>
        <w:t>Au fil du spectacle, le m</w:t>
      </w:r>
      <w:r>
        <w:rPr>
          <w:rFonts w:ascii="Times" w:hAnsi="Times" w:hint="default"/>
          <w:sz w:val="20"/>
          <w:szCs w:val="20"/>
          <w:rtl w:val="0"/>
          <w:lang w:val="fr-FR"/>
        </w:rPr>
        <w:t>é</w:t>
      </w:r>
      <w:r>
        <w:rPr>
          <w:rFonts w:ascii="Times" w:hAnsi="Times"/>
          <w:sz w:val="20"/>
          <w:szCs w:val="20"/>
          <w:rtl w:val="0"/>
          <w:lang w:val="fr-FR"/>
        </w:rPr>
        <w:t>tal rougit, r</w:t>
      </w:r>
      <w:r>
        <w:rPr>
          <w:rFonts w:ascii="Times" w:hAnsi="Times" w:hint="default"/>
          <w:sz w:val="20"/>
          <w:szCs w:val="20"/>
          <w:rtl w:val="0"/>
          <w:lang w:val="fr-FR"/>
        </w:rPr>
        <w:t>é</w:t>
      </w:r>
      <w:r>
        <w:rPr>
          <w:rFonts w:ascii="Times" w:hAnsi="Times"/>
          <w:sz w:val="20"/>
          <w:szCs w:val="20"/>
          <w:rtl w:val="0"/>
          <w:lang w:val="fr-FR"/>
        </w:rPr>
        <w:t xml:space="preserve">sonne et se transforme. 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fr-FR"/>
        </w:rPr>
        <w:t>Les rythmes de son marteau, les r</w:t>
      </w:r>
      <w:r>
        <w:rPr>
          <w:rFonts w:ascii="Times" w:hAnsi="Times" w:hint="default"/>
          <w:sz w:val="20"/>
          <w:szCs w:val="20"/>
          <w:rtl w:val="0"/>
          <w:lang w:val="fr-FR"/>
        </w:rPr>
        <w:t>é</w:t>
      </w:r>
      <w:r>
        <w:rPr>
          <w:rFonts w:ascii="Times" w:hAnsi="Times"/>
          <w:sz w:val="20"/>
          <w:szCs w:val="20"/>
          <w:rtl w:val="0"/>
          <w:lang w:val="fr-FR"/>
        </w:rPr>
        <w:t xml:space="preserve">sonances de ses outils et le souffle de la forge dialoguent avec les musiciens. 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 w:hint="default"/>
          <w:sz w:val="20"/>
          <w:szCs w:val="20"/>
          <w:rtl w:val="0"/>
          <w:lang w:val="fr-FR"/>
        </w:rPr>
        <w:t xml:space="preserve">À </w:t>
      </w:r>
      <w:r>
        <w:rPr>
          <w:rFonts w:ascii="Times" w:hAnsi="Times"/>
          <w:sz w:val="20"/>
          <w:szCs w:val="20"/>
          <w:rtl w:val="0"/>
          <w:lang w:val="fr-FR"/>
        </w:rPr>
        <w:t>chaque pi</w:t>
      </w:r>
      <w:r>
        <w:rPr>
          <w:rFonts w:ascii="Times" w:hAnsi="Times" w:hint="default"/>
          <w:sz w:val="20"/>
          <w:szCs w:val="20"/>
          <w:rtl w:val="0"/>
          <w:lang w:val="fr-FR"/>
        </w:rPr>
        <w:t>è</w:t>
      </w:r>
      <w:r>
        <w:rPr>
          <w:rFonts w:ascii="Times" w:hAnsi="Times"/>
          <w:sz w:val="20"/>
          <w:szCs w:val="20"/>
          <w:rtl w:val="0"/>
          <w:lang w:val="fr-FR"/>
        </w:rPr>
        <w:t xml:space="preserve">ce musicale, le forgeron sculpte un nouvel instrument de percussion qui prendra vie dans la suivante. 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fr-FR"/>
        </w:rPr>
        <w:t>Le spectacle se construit ainsi sous les yeux du public : chaque morceau na</w:t>
      </w:r>
      <w:r>
        <w:rPr>
          <w:rFonts w:ascii="Times" w:hAnsi="Times" w:hint="default"/>
          <w:sz w:val="20"/>
          <w:szCs w:val="20"/>
          <w:rtl w:val="0"/>
          <w:lang w:val="fr-FR"/>
        </w:rPr>
        <w:t>î</w:t>
      </w:r>
      <w:r>
        <w:rPr>
          <w:rFonts w:ascii="Times" w:hAnsi="Times"/>
          <w:sz w:val="20"/>
          <w:szCs w:val="20"/>
          <w:rtl w:val="0"/>
          <w:lang w:val="fr-FR"/>
        </w:rPr>
        <w:t>t de ce que le pr</w:t>
      </w:r>
      <w:r>
        <w:rPr>
          <w:rFonts w:ascii="Times" w:hAnsi="Times" w:hint="default"/>
          <w:sz w:val="20"/>
          <w:szCs w:val="20"/>
          <w:rtl w:val="0"/>
          <w:lang w:val="fr-FR"/>
        </w:rPr>
        <w:t>é</w:t>
      </w:r>
      <w:r>
        <w:rPr>
          <w:rFonts w:ascii="Times" w:hAnsi="Times"/>
          <w:sz w:val="20"/>
          <w:szCs w:val="20"/>
          <w:rtl w:val="0"/>
          <w:lang w:val="fr-FR"/>
        </w:rPr>
        <w:t>c</w:t>
      </w:r>
      <w:r>
        <w:rPr>
          <w:rFonts w:ascii="Times" w:hAnsi="Times" w:hint="default"/>
          <w:sz w:val="20"/>
          <w:szCs w:val="20"/>
          <w:rtl w:val="0"/>
          <w:lang w:val="fr-FR"/>
        </w:rPr>
        <w:t>é</w:t>
      </w:r>
      <w:r>
        <w:rPr>
          <w:rFonts w:ascii="Times" w:hAnsi="Times"/>
          <w:sz w:val="20"/>
          <w:szCs w:val="20"/>
          <w:rtl w:val="0"/>
          <w:lang w:val="fr-FR"/>
        </w:rPr>
        <w:t>dent a cr</w:t>
      </w:r>
      <w:r>
        <w:rPr>
          <w:rFonts w:ascii="Times" w:hAnsi="Times" w:hint="default"/>
          <w:sz w:val="20"/>
          <w:szCs w:val="20"/>
          <w:rtl w:val="0"/>
          <w:lang w:val="fr-FR"/>
        </w:rPr>
        <w:t>éé</w:t>
      </w:r>
      <w:r>
        <w:rPr>
          <w:rFonts w:ascii="Times" w:hAnsi="Times"/>
          <w:sz w:val="20"/>
          <w:szCs w:val="20"/>
          <w:rtl w:val="0"/>
          <w:lang w:val="fr-FR"/>
        </w:rPr>
        <w:t>.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fr-FR"/>
        </w:rPr>
        <w:t>La mati</w:t>
      </w:r>
      <w:r>
        <w:rPr>
          <w:rFonts w:ascii="Times" w:hAnsi="Times" w:hint="default"/>
          <w:sz w:val="20"/>
          <w:szCs w:val="20"/>
          <w:rtl w:val="0"/>
          <w:lang w:val="fr-FR"/>
        </w:rPr>
        <w:t>è</w:t>
      </w:r>
      <w:r>
        <w:rPr>
          <w:rFonts w:ascii="Times" w:hAnsi="Times"/>
          <w:sz w:val="20"/>
          <w:szCs w:val="20"/>
          <w:rtl w:val="0"/>
          <w:lang w:val="fr-FR"/>
        </w:rPr>
        <w:t>re devient musique au c</w:t>
      </w:r>
      <w:r>
        <w:rPr>
          <w:rFonts w:ascii="Times" w:hAnsi="Times" w:hint="default"/>
          <w:sz w:val="20"/>
          <w:szCs w:val="20"/>
          <w:rtl w:val="0"/>
          <w:lang w:val="fr-FR"/>
        </w:rPr>
        <w:t>œ</w:t>
      </w:r>
      <w:r>
        <w:rPr>
          <w:rFonts w:ascii="Times" w:hAnsi="Times"/>
          <w:sz w:val="20"/>
          <w:szCs w:val="20"/>
          <w:rtl w:val="0"/>
          <w:lang w:val="fr-FR"/>
        </w:rPr>
        <w:t>ur d'une vid</w:t>
      </w:r>
      <w:r>
        <w:rPr>
          <w:rFonts w:ascii="Times" w:hAnsi="Times" w:hint="default"/>
          <w:sz w:val="20"/>
          <w:szCs w:val="20"/>
          <w:rtl w:val="0"/>
          <w:lang w:val="fr-FR"/>
        </w:rPr>
        <w:t>é</w:t>
      </w:r>
      <w:r>
        <w:rPr>
          <w:rFonts w:ascii="Times" w:hAnsi="Times"/>
          <w:sz w:val="20"/>
          <w:szCs w:val="20"/>
          <w:rtl w:val="0"/>
          <w:lang w:val="fr-FR"/>
        </w:rPr>
        <w:t xml:space="preserve">oprojection monumentale qui donne vie </w:t>
      </w:r>
      <w:r>
        <w:rPr>
          <w:rFonts w:ascii="Times" w:hAnsi="Times" w:hint="default"/>
          <w:sz w:val="20"/>
          <w:szCs w:val="20"/>
          <w:rtl w:val="0"/>
          <w:lang w:val="fr-FR"/>
        </w:rPr>
        <w:t xml:space="preserve">à </w:t>
      </w:r>
      <w:r>
        <w:rPr>
          <w:rFonts w:ascii="Times" w:hAnsi="Times"/>
          <w:sz w:val="20"/>
          <w:szCs w:val="20"/>
          <w:rtl w:val="0"/>
          <w:lang w:val="fr-FR"/>
        </w:rPr>
        <w:t>l'univers onirique d'un forgeron r</w:t>
      </w:r>
      <w:r>
        <w:rPr>
          <w:rFonts w:ascii="Times" w:hAnsi="Times" w:hint="default"/>
          <w:sz w:val="20"/>
          <w:szCs w:val="20"/>
          <w:rtl w:val="0"/>
          <w:lang w:val="fr-FR"/>
        </w:rPr>
        <w:t>ê</w:t>
      </w:r>
      <w:r>
        <w:rPr>
          <w:rFonts w:ascii="Times" w:hAnsi="Times"/>
          <w:sz w:val="20"/>
          <w:szCs w:val="20"/>
          <w:rtl w:val="0"/>
          <w:lang w:val="fr-FR"/>
        </w:rPr>
        <w:t>veur.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Style w:val="Aucune"/>
          <w:rFonts w:ascii="Times" w:hAnsi="Times" w:hint="default"/>
          <w:b w:val="1"/>
          <w:bCs w:val="1"/>
          <w:sz w:val="20"/>
          <w:szCs w:val="20"/>
          <w:rtl w:val="0"/>
          <w:lang w:val="fr-FR"/>
        </w:rPr>
        <w:t>É</w:t>
      </w:r>
      <w:r>
        <w:rPr>
          <w:rStyle w:val="Aucune"/>
          <w:rFonts w:ascii="Times" w:hAnsi="Times"/>
          <w:b w:val="1"/>
          <w:bCs w:val="1"/>
          <w:sz w:val="20"/>
          <w:szCs w:val="20"/>
          <w:rtl w:val="0"/>
          <w:lang w:val="fr-FR"/>
        </w:rPr>
        <w:t>l</w:t>
      </w:r>
      <w:r>
        <w:rPr>
          <w:rStyle w:val="Aucune"/>
          <w:rFonts w:ascii="Times" w:hAnsi="Times" w:hint="default"/>
          <w:b w:val="1"/>
          <w:bCs w:val="1"/>
          <w:sz w:val="20"/>
          <w:szCs w:val="20"/>
          <w:rtl w:val="0"/>
          <w:lang w:val="fr-FR"/>
        </w:rPr>
        <w:t>é</w:t>
      </w:r>
      <w:r>
        <w:rPr>
          <w:rStyle w:val="Aucune"/>
          <w:rFonts w:ascii="Times" w:hAnsi="Times"/>
          <w:b w:val="1"/>
          <w:bCs w:val="1"/>
          <w:sz w:val="20"/>
          <w:szCs w:val="20"/>
          <w:rtl w:val="0"/>
          <w:lang w:val="fr-FR"/>
        </w:rPr>
        <w:t>ments</w:t>
      </w:r>
      <w:r>
        <w:rPr>
          <w:rFonts w:ascii="Times" w:hAnsi="Times"/>
          <w:sz w:val="20"/>
          <w:szCs w:val="20"/>
          <w:rtl w:val="0"/>
          <w:lang w:val="fr-FR"/>
        </w:rPr>
        <w:t xml:space="preserve"> est une invitation </w:t>
      </w:r>
      <w:r>
        <w:rPr>
          <w:rFonts w:ascii="Times" w:hAnsi="Times" w:hint="default"/>
          <w:sz w:val="20"/>
          <w:szCs w:val="20"/>
          <w:rtl w:val="0"/>
          <w:lang w:val="fr-FR"/>
        </w:rPr>
        <w:t xml:space="preserve">à </w:t>
      </w:r>
      <w:r>
        <w:rPr>
          <w:rFonts w:ascii="Times" w:hAnsi="Times"/>
          <w:sz w:val="20"/>
          <w:szCs w:val="20"/>
          <w:rtl w:val="0"/>
          <w:lang w:val="fr-FR"/>
        </w:rPr>
        <w:t xml:space="preserve">assister </w:t>
      </w:r>
      <w:r>
        <w:rPr>
          <w:rFonts w:ascii="Times" w:hAnsi="Times" w:hint="default"/>
          <w:sz w:val="20"/>
          <w:szCs w:val="20"/>
          <w:rtl w:val="0"/>
          <w:lang w:val="fr-FR"/>
        </w:rPr>
        <w:t xml:space="preserve">à </w:t>
      </w:r>
      <w:r>
        <w:rPr>
          <w:rFonts w:ascii="Times" w:hAnsi="Times"/>
          <w:sz w:val="20"/>
          <w:szCs w:val="20"/>
          <w:rtl w:val="0"/>
          <w:lang w:val="fr-FR"/>
        </w:rPr>
        <w:t>une cr</w:t>
      </w:r>
      <w:r>
        <w:rPr>
          <w:rFonts w:ascii="Times" w:hAnsi="Times" w:hint="default"/>
          <w:sz w:val="20"/>
          <w:szCs w:val="20"/>
          <w:rtl w:val="0"/>
          <w:lang w:val="fr-FR"/>
        </w:rPr>
        <w:t>é</w:t>
      </w:r>
      <w:r>
        <w:rPr>
          <w:rFonts w:ascii="Times" w:hAnsi="Times"/>
          <w:sz w:val="20"/>
          <w:szCs w:val="20"/>
          <w:rtl w:val="0"/>
          <w:lang w:val="fr-FR"/>
        </w:rPr>
        <w:t>ation en mouvement. Chaque geste engendre le suivant, chaque transformation en appelle une autre. Le m</w:t>
      </w:r>
      <w:r>
        <w:rPr>
          <w:rFonts w:ascii="Times" w:hAnsi="Times" w:hint="default"/>
          <w:sz w:val="20"/>
          <w:szCs w:val="20"/>
          <w:rtl w:val="0"/>
          <w:lang w:val="fr-FR"/>
        </w:rPr>
        <w:t>é</w:t>
      </w:r>
      <w:r>
        <w:rPr>
          <w:rFonts w:ascii="Times" w:hAnsi="Times"/>
          <w:sz w:val="20"/>
          <w:szCs w:val="20"/>
          <w:rtl w:val="0"/>
          <w:lang w:val="fr-FR"/>
        </w:rPr>
        <w:t>tal, le son et la lumi</w:t>
      </w:r>
      <w:r>
        <w:rPr>
          <w:rFonts w:ascii="Times" w:hAnsi="Times" w:hint="default"/>
          <w:sz w:val="20"/>
          <w:szCs w:val="20"/>
          <w:rtl w:val="0"/>
          <w:lang w:val="fr-FR"/>
        </w:rPr>
        <w:t>è</w:t>
      </w:r>
      <w:r>
        <w:rPr>
          <w:rFonts w:ascii="Times" w:hAnsi="Times"/>
          <w:sz w:val="20"/>
          <w:szCs w:val="20"/>
          <w:rtl w:val="0"/>
          <w:lang w:val="fr-FR"/>
        </w:rPr>
        <w:t>re se r</w:t>
      </w:r>
      <w:r>
        <w:rPr>
          <w:rFonts w:ascii="Times" w:hAnsi="Times" w:hint="default"/>
          <w:sz w:val="20"/>
          <w:szCs w:val="20"/>
          <w:rtl w:val="0"/>
          <w:lang w:val="fr-FR"/>
        </w:rPr>
        <w:t>é</w:t>
      </w:r>
      <w:r>
        <w:rPr>
          <w:rFonts w:ascii="Times" w:hAnsi="Times"/>
          <w:sz w:val="20"/>
          <w:szCs w:val="20"/>
          <w:rtl w:val="0"/>
          <w:lang w:val="fr-FR"/>
        </w:rPr>
        <w:t>pondent dans un m</w:t>
      </w:r>
      <w:r>
        <w:rPr>
          <w:rFonts w:ascii="Times" w:hAnsi="Times" w:hint="default"/>
          <w:sz w:val="20"/>
          <w:szCs w:val="20"/>
          <w:rtl w:val="0"/>
          <w:lang w:val="fr-FR"/>
        </w:rPr>
        <w:t>ê</w:t>
      </w:r>
      <w:r>
        <w:rPr>
          <w:rFonts w:ascii="Times" w:hAnsi="Times"/>
          <w:sz w:val="20"/>
          <w:szCs w:val="20"/>
          <w:rtl w:val="0"/>
          <w:lang w:val="fr-FR"/>
        </w:rPr>
        <w:t xml:space="preserve">me </w:t>
      </w:r>
      <w:r>
        <w:rPr>
          <w:rFonts w:ascii="Times" w:hAnsi="Times" w:hint="default"/>
          <w:sz w:val="20"/>
          <w:szCs w:val="20"/>
          <w:rtl w:val="0"/>
          <w:lang w:val="fr-FR"/>
        </w:rPr>
        <w:t>é</w:t>
      </w:r>
      <w:r>
        <w:rPr>
          <w:rFonts w:ascii="Times" w:hAnsi="Times"/>
          <w:sz w:val="20"/>
          <w:szCs w:val="20"/>
          <w:rtl w:val="0"/>
          <w:lang w:val="fr-FR"/>
        </w:rPr>
        <w:t>lan, o</w:t>
      </w:r>
      <w:r>
        <w:rPr>
          <w:rFonts w:ascii="Times" w:hAnsi="Times" w:hint="default"/>
          <w:sz w:val="20"/>
          <w:szCs w:val="20"/>
          <w:rtl w:val="0"/>
          <w:lang w:val="fr-FR"/>
        </w:rPr>
        <w:t xml:space="preserve">ù </w:t>
      </w:r>
      <w:r>
        <w:rPr>
          <w:rFonts w:ascii="Times" w:hAnsi="Times"/>
          <w:sz w:val="20"/>
          <w:szCs w:val="20"/>
          <w:rtl w:val="0"/>
          <w:lang w:val="fr-FR"/>
        </w:rPr>
        <w:t>la po</w:t>
      </w:r>
      <w:r>
        <w:rPr>
          <w:rFonts w:ascii="Times" w:hAnsi="Times" w:hint="default"/>
          <w:sz w:val="20"/>
          <w:szCs w:val="20"/>
          <w:rtl w:val="0"/>
          <w:lang w:val="fr-FR"/>
        </w:rPr>
        <w:t>é</w:t>
      </w:r>
      <w:r>
        <w:rPr>
          <w:rFonts w:ascii="Times" w:hAnsi="Times"/>
          <w:sz w:val="20"/>
          <w:szCs w:val="20"/>
          <w:rtl w:val="0"/>
          <w:lang w:val="fr-FR"/>
        </w:rPr>
        <w:t>sie ne se raconte pas : elle se fabrique.</w:t>
      </w:r>
    </w:p>
    <w:p>
      <w:pPr>
        <w:pStyle w:val="Corps A"/>
      </w:pPr>
    </w:p>
    <w:p>
      <w:pPr>
        <w:pStyle w:val="Corps A"/>
      </w:pPr>
    </w:p>
    <w:p>
      <w:pPr>
        <w:pStyle w:val="Corps A"/>
      </w:pPr>
    </w:p>
    <w:p>
      <w:pPr>
        <w:pStyle w:val="Corps A"/>
        <w:rPr>
          <w:rStyle w:val="Aucune"/>
          <w:rFonts w:ascii="Calibri" w:cs="Calibri" w:hAnsi="Calibri" w:eastAsia="Calibri"/>
          <w:sz w:val="20"/>
          <w:szCs w:val="20"/>
        </w:rPr>
      </w:pPr>
    </w:p>
    <w:p>
      <w:pPr>
        <w:pStyle w:val="Corps A"/>
        <w:rPr>
          <w:rFonts w:ascii="Calibri" w:cs="Calibri" w:hAnsi="Calibri" w:eastAsia="Calibri"/>
          <w:b w:val="1"/>
          <w:bCs w:val="1"/>
          <w:sz w:val="20"/>
          <w:szCs w:val="20"/>
          <w:lang w:val="it-IT"/>
        </w:rPr>
      </w:pPr>
      <w:r>
        <w:rPr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D</w:t>
      </w:r>
      <w:r>
        <w:rPr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é</w:t>
      </w:r>
      <w:r>
        <w:rPr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monstration de forge possible (</w:t>
      </w:r>
      <w:r>
        <w:rPr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 xml:space="preserve">à </w:t>
      </w:r>
      <w:r>
        <w:rPr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demander bien en amont de la venue de la Cie)</w:t>
      </w:r>
    </w:p>
    <w:p>
      <w:pPr>
        <w:pStyle w:val="Corps A"/>
        <w:rPr>
          <w:rFonts w:ascii="Calibri" w:cs="Calibri" w:hAnsi="Calibri" w:eastAsia="Calibri"/>
          <w:b w:val="1"/>
          <w:bCs w:val="1"/>
          <w:sz w:val="20"/>
          <w:szCs w:val="20"/>
          <w:lang w:val="it-IT"/>
        </w:rPr>
      </w:pPr>
    </w:p>
    <w:p>
      <w:pPr>
        <w:pStyle w:val="Corps A"/>
        <w:rPr>
          <w:rFonts w:ascii="Calibri" w:cs="Calibri" w:hAnsi="Calibri" w:eastAsia="Calibri"/>
          <w:b w:val="1"/>
          <w:bCs w:val="1"/>
          <w:sz w:val="20"/>
          <w:szCs w:val="20"/>
          <w:lang w:val="it-IT"/>
        </w:rPr>
      </w:pPr>
    </w:p>
    <w:p>
      <w:pPr>
        <w:pStyle w:val="Corps A"/>
        <w:rPr>
          <w:rFonts w:ascii="Calibri" w:cs="Calibri" w:hAnsi="Calibri" w:eastAsia="Calibri"/>
          <w:b w:val="1"/>
          <w:bCs w:val="1"/>
          <w:sz w:val="20"/>
          <w:szCs w:val="20"/>
          <w:lang w:val="it-IT"/>
        </w:rPr>
      </w:pPr>
    </w:p>
    <w:p>
      <w:pPr>
        <w:pStyle w:val="Corps A"/>
        <w:rPr>
          <w:rFonts w:ascii="Calibri" w:cs="Calibri" w:hAnsi="Calibri" w:eastAsia="Calibri"/>
          <w:b w:val="1"/>
          <w:bCs w:val="1"/>
          <w:sz w:val="20"/>
          <w:szCs w:val="20"/>
        </w:rPr>
      </w:pPr>
    </w:p>
    <w:p>
      <w:pPr>
        <w:pStyle w:val="Corps A"/>
        <w:rPr>
          <w:rFonts w:ascii="Calibri" w:cs="Calibri" w:hAnsi="Calibri" w:eastAsia="Calibri"/>
          <w:b w:val="1"/>
          <w:bCs w:val="1"/>
          <w:sz w:val="20"/>
          <w:szCs w:val="20"/>
        </w:rPr>
      </w:pPr>
    </w:p>
    <w:p>
      <w:pPr>
        <w:pStyle w:val="Corps A"/>
        <w:rPr>
          <w:rStyle w:val="Aucune"/>
          <w:rFonts w:ascii="Trebuchet MS" w:cs="Trebuchet MS" w:hAnsi="Trebuchet MS" w:eastAsia="Trebuchet MS"/>
        </w:rPr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Contacts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> </w:t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rtl w:val="0"/>
          <w:lang w:val="fr-FR"/>
        </w:rPr>
        <w:t xml:space="preserve">: </w:t>
      </w:r>
      <w:r>
        <w:rPr>
          <w:rStyle w:val="Hyperlink.4"/>
          <w:rFonts w:ascii="Calibri" w:cs="Calibri" w:hAnsi="Calibri" w:eastAsia="Calibri"/>
          <w:b w:val="1"/>
          <w:bCs w:val="1"/>
          <w:color w:val="0000ff"/>
          <w:sz w:val="20"/>
          <w:szCs w:val="20"/>
          <w:u w:val="single" w:color="0000ff"/>
          <w:lang w:val="de-DE"/>
        </w:rPr>
        <w:fldChar w:fldCharType="begin" w:fldLock="0"/>
      </w:r>
      <w:r>
        <w:rPr>
          <w:rStyle w:val="Hyperlink.4"/>
          <w:rFonts w:ascii="Calibri" w:cs="Calibri" w:hAnsi="Calibri" w:eastAsia="Calibri"/>
          <w:b w:val="1"/>
          <w:bCs w:val="1"/>
          <w:color w:val="0000ff"/>
          <w:sz w:val="20"/>
          <w:szCs w:val="20"/>
          <w:u w:val="single" w:color="0000ff"/>
          <w:lang w:val="de-DE"/>
        </w:rPr>
        <w:instrText xml:space="preserve"> HYPERLINK "mailto:cie.kohba@outlook.fr"</w:instrText>
      </w:r>
      <w:r>
        <w:rPr>
          <w:rStyle w:val="Hyperlink.4"/>
          <w:rFonts w:ascii="Calibri" w:cs="Calibri" w:hAnsi="Calibri" w:eastAsia="Calibri"/>
          <w:b w:val="1"/>
          <w:bCs w:val="1"/>
          <w:color w:val="0000ff"/>
          <w:sz w:val="20"/>
          <w:szCs w:val="20"/>
          <w:u w:val="single" w:color="0000ff"/>
          <w:lang w:val="de-DE"/>
        </w:rPr>
        <w:fldChar w:fldCharType="separate" w:fldLock="0"/>
      </w:r>
      <w:r>
        <w:rPr>
          <w:rStyle w:val="Hyperlink.4"/>
          <w:rFonts w:ascii="Calibri" w:cs="Calibri" w:hAnsi="Calibri" w:eastAsia="Calibri"/>
          <w:b w:val="1"/>
          <w:bCs w:val="1"/>
          <w:color w:val="0000ff"/>
          <w:sz w:val="20"/>
          <w:szCs w:val="20"/>
          <w:u w:val="single" w:color="0000ff"/>
          <w:rtl w:val="0"/>
          <w:lang w:val="de-DE"/>
        </w:rPr>
        <w:t>cie.kohba@outlook.fr</w:t>
      </w:r>
      <w:r>
        <w:rPr/>
        <w:fldChar w:fldCharType="end" w:fldLock="0"/>
      </w: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lang w:val="de-DE"/>
        </w:rPr>
        <w:br w:type="textWrapping"/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a-DK"/>
        </w:rPr>
        <w:t>Emilie D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cla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> 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: musicienne et directrice artistique </w:t>
        <w:tab/>
        <w:tab/>
        <w:tab/>
        <w:t>06 30 83 88 15</w:t>
      </w:r>
      <w:r>
        <w:rPr>
          <w:rStyle w:val="Aucune"/>
          <w:rFonts w:ascii="Calibri" w:cs="Calibri" w:hAnsi="Calibri" w:eastAsia="Calibri"/>
          <w:sz w:val="20"/>
          <w:szCs w:val="20"/>
          <w:lang w:val="de-DE"/>
        </w:rPr>
        <w:br w:type="textWrapping"/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>M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>d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a-DK"/>
        </w:rPr>
        <w:t>ric Grandet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> 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it-IT"/>
        </w:rPr>
        <w:t>: musicien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, directeur artistique, r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gisseur g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n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ral</w:t>
        <w:tab/>
        <w:t>06 82 97 88 96</w:t>
      </w:r>
      <w:r>
        <w:rPr>
          <w:rStyle w:val="Aucune"/>
          <w:rFonts w:ascii="Calibri" w:cs="Calibri" w:hAnsi="Calibri" w:eastAsia="Calibri"/>
          <w:sz w:val="20"/>
          <w:szCs w:val="20"/>
          <w:lang w:val="de-DE"/>
        </w:rPr>
        <w:br w:type="textWrapping"/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Etienne Coussira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t : 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>r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gisseur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de-DE"/>
        </w:rPr>
        <w:t> </w:t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>son</w:t>
        <w:tab/>
        <w:tab/>
        <w:tab/>
        <w:tab/>
      </w: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           </w:t>
      </w:r>
      <w:r>
        <w:rPr>
          <w:rStyle w:val="Aucune"/>
          <w:rFonts w:ascii="Trebuchet MS" w:hAnsi="Trebuchet MS"/>
          <w:sz w:val="20"/>
          <w:szCs w:val="20"/>
          <w:rtl w:val="0"/>
          <w:lang w:val="fr-FR"/>
        </w:rPr>
        <w:t xml:space="preserve"> </w:t>
      </w:r>
      <w:r>
        <w:rPr>
          <w:rStyle w:val="Aucune"/>
          <w:rFonts w:ascii="Trebuchet MS" w:hAnsi="Trebuchet MS"/>
          <w:sz w:val="20"/>
          <w:szCs w:val="20"/>
          <w:rtl w:val="0"/>
          <w:lang w:val="fr-FR"/>
        </w:rPr>
        <w:t xml:space="preserve">06 30 19 69 28 </w:t>
      </w:r>
    </w:p>
    <w:p>
      <w:pPr>
        <w:pStyle w:val="Corps A"/>
        <w:rPr>
          <w:rStyle w:val="Aucune"/>
          <w:rFonts w:ascii="Calibri" w:cs="Calibri" w:hAnsi="Calibri" w:eastAsia="Calibri"/>
          <w:sz w:val="20"/>
          <w:szCs w:val="20"/>
        </w:rPr>
      </w:pPr>
      <w:r>
        <w:rPr>
          <w:rStyle w:val="Aucune"/>
          <w:rFonts w:ascii="Calibri" w:cs="Calibri" w:hAnsi="Calibri" w:eastAsia="Calibri"/>
          <w:sz w:val="20"/>
          <w:szCs w:val="20"/>
          <w:rtl w:val="0"/>
          <w:lang w:val="fr-FR"/>
        </w:rPr>
        <w:t xml:space="preserve">         </w:t>
      </w:r>
      <w:r>
        <w:rPr>
          <w:rStyle w:val="Aucune"/>
          <w:rFonts w:ascii="Calibri" w:cs="Calibri" w:hAnsi="Calibri" w:eastAsia="Calibri"/>
          <w:sz w:val="20"/>
          <w:szCs w:val="20"/>
          <w:lang w:val="de-DE"/>
        </w:rPr>
        <w:br w:type="textWrapping"/>
        <w:br w:type="textWrapping"/>
      </w:r>
    </w:p>
    <w:p>
      <w:pPr>
        <w:pStyle w:val="No Spacing"/>
      </w:pPr>
      <w:r>
        <w:rPr>
          <w:rStyle w:val="Aucune"/>
          <w:rFonts w:ascii="Calibri" w:cs="Calibri" w:hAnsi="Calibri" w:eastAsia="Calibri"/>
          <w:b w:val="1"/>
          <w:bCs w:val="1"/>
          <w:sz w:val="20"/>
          <w:szCs w:val="20"/>
          <w:lang w:val="de-DE"/>
        </w:rPr>
        <w:br w:type="textWrapping"/>
      </w:r>
    </w:p>
    <w:sectPr>
      <w:headerReference w:type="default" r:id="rId4"/>
      <w:footerReference w:type="default" r:id="rId5"/>
      <w:pgSz w:w="11900" w:h="16840" w:orient="portrait"/>
      <w:pgMar w:top="720" w:right="720" w:bottom="720" w:left="720" w:header="283" w:footer="283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s A"/>
    </w:pPr>
    <w:r>
      <w:rPr>
        <w:rStyle w:val="Aucune"/>
        <w:rFonts w:ascii="Calibri" w:cs="Calibri" w:hAnsi="Calibri" w:eastAsia="Calibri"/>
        <w:b w:val="1"/>
        <w:bCs w:val="1"/>
        <w:sz w:val="16"/>
        <w:szCs w:val="16"/>
        <w:rtl w:val="0"/>
        <w:lang w:val="de-DE"/>
      </w:rPr>
      <w:t>Cie K</w:t>
    </w:r>
    <w:r>
      <w:rPr>
        <w:rStyle w:val="Aucune"/>
        <w:rFonts w:ascii="Calibri" w:cs="Calibri" w:hAnsi="Calibri" w:eastAsia="Calibri"/>
        <w:b w:val="1"/>
        <w:bCs w:val="1"/>
        <w:sz w:val="16"/>
        <w:szCs w:val="16"/>
        <w:rtl w:val="0"/>
        <w:lang w:val="de-DE"/>
      </w:rPr>
      <w:t>ô</w:t>
    </w:r>
    <w:r>
      <w:rPr>
        <w:rStyle w:val="Aucune"/>
        <w:rFonts w:ascii="Calibri" w:cs="Calibri" w:hAnsi="Calibri" w:eastAsia="Calibri"/>
        <w:b w:val="1"/>
        <w:bCs w:val="1"/>
        <w:sz w:val="16"/>
        <w:szCs w:val="16"/>
        <w:rtl w:val="0"/>
        <w:lang w:val="de-DE"/>
      </w:rPr>
      <w:t xml:space="preserve">hba </w:t>
    </w:r>
    <w:r>
      <w:rPr>
        <w:rStyle w:val="Aucune"/>
        <w:rFonts w:ascii="Calibri" w:cs="Calibri" w:hAnsi="Calibri" w:eastAsia="Calibri"/>
        <w:b w:val="1"/>
        <w:bCs w:val="1"/>
        <w:sz w:val="16"/>
        <w:szCs w:val="16"/>
        <w:rtl w:val="0"/>
        <w:lang w:val="de-DE"/>
      </w:rPr>
      <w:t xml:space="preserve">– </w:t>
    </w:r>
    <w:r>
      <w:rPr>
        <w:rStyle w:val="Aucune"/>
        <w:rFonts w:ascii="Calibri" w:cs="Calibri" w:hAnsi="Calibri" w:eastAsia="Calibri"/>
        <w:b w:val="1"/>
        <w:bCs w:val="1"/>
        <w:sz w:val="16"/>
        <w:szCs w:val="16"/>
        <w:rtl w:val="0"/>
        <w:lang w:val="fr-FR"/>
      </w:rPr>
      <w:t>Production l</w:t>
    </w:r>
    <w:r>
      <w:rPr>
        <w:rStyle w:val="Aucune"/>
        <w:rFonts w:ascii="Calibri" w:cs="Calibri" w:hAnsi="Calibri" w:eastAsia="Calibri"/>
        <w:b w:val="1"/>
        <w:bCs w:val="1"/>
        <w:sz w:val="16"/>
        <w:szCs w:val="16"/>
        <w:rtl w:val="0"/>
        <w:lang w:val="fr-FR"/>
      </w:rPr>
      <w:t>’œ</w:t>
    </w:r>
    <w:r>
      <w:rPr>
        <w:rStyle w:val="Aucune"/>
        <w:rFonts w:ascii="Calibri" w:cs="Calibri" w:hAnsi="Calibri" w:eastAsia="Calibri"/>
        <w:b w:val="1"/>
        <w:bCs w:val="1"/>
        <w:sz w:val="16"/>
        <w:szCs w:val="16"/>
        <w:rtl w:val="0"/>
        <w:lang w:val="fr-FR"/>
      </w:rPr>
      <w:t>il de l</w:t>
    </w:r>
    <w:r>
      <w:rPr>
        <w:rStyle w:val="Aucune"/>
        <w:rFonts w:ascii="Calibri" w:cs="Calibri" w:hAnsi="Calibri" w:eastAsia="Calibri"/>
        <w:b w:val="1"/>
        <w:bCs w:val="1"/>
        <w:sz w:val="16"/>
        <w:szCs w:val="16"/>
        <w:rtl w:val="0"/>
        <w:lang w:val="de-DE"/>
      </w:rPr>
      <w:t>’</w:t>
    </w:r>
    <w:r>
      <w:rPr>
        <w:rStyle w:val="Aucune"/>
        <w:rFonts w:ascii="Calibri" w:cs="Calibri" w:hAnsi="Calibri" w:eastAsia="Calibri"/>
        <w:b w:val="1"/>
        <w:bCs w:val="1"/>
        <w:sz w:val="16"/>
        <w:szCs w:val="16"/>
        <w:rtl w:val="0"/>
        <w:lang w:val="de-DE"/>
      </w:rPr>
      <w:t>oreille</w:t>
    </w:r>
    <w:r>
      <w:rPr>
        <w:rStyle w:val="Aucune"/>
        <w:rFonts w:ascii="Calibri" w:cs="Calibri" w:hAnsi="Calibri" w:eastAsia="Calibri"/>
        <w:b w:val="1"/>
        <w:bCs w:val="1"/>
        <w:sz w:val="16"/>
        <w:szCs w:val="16"/>
        <w:rtl w:val="0"/>
        <w:lang w:val="de-DE"/>
      </w:rPr>
      <w:t> </w:t>
    </w:r>
    <w:r>
      <w:rPr>
        <w:rStyle w:val="Aucune"/>
        <w:rFonts w:ascii="Calibri" w:cs="Calibri" w:hAnsi="Calibri" w:eastAsia="Calibri"/>
        <w:b w:val="1"/>
        <w:bCs w:val="1"/>
        <w:sz w:val="16"/>
        <w:szCs w:val="16"/>
        <w:rtl w:val="0"/>
        <w:lang w:val="fr-FR"/>
      </w:rPr>
      <w:t xml:space="preserve">: 74 avenue Copernic - 64000 Pau - 06 82 97 88 96 </w:t>
    </w:r>
    <w:r>
      <w:rPr>
        <w:rStyle w:val="Aucune"/>
        <w:rFonts w:ascii="Calibri" w:cs="Calibri" w:hAnsi="Calibri" w:eastAsia="Calibri"/>
        <w:b w:val="1"/>
        <w:bCs w:val="1"/>
        <w:sz w:val="16"/>
        <w:szCs w:val="16"/>
        <w:rtl w:val="0"/>
        <w:lang w:val="de-DE"/>
      </w:rPr>
      <w:t xml:space="preserve">– </w:t>
    </w:r>
    <w:r>
      <w:rPr>
        <w:rStyle w:val="Hyperlink.0"/>
        <w:rFonts w:ascii="Calibri" w:cs="Calibri" w:hAnsi="Calibri" w:eastAsia="Calibri"/>
        <w:b w:val="1"/>
        <w:bCs w:val="1"/>
        <w:color w:val="0000ff"/>
        <w:sz w:val="16"/>
        <w:szCs w:val="16"/>
        <w:u w:val="single" w:color="0000ff"/>
        <w:lang w:val="de-DE"/>
      </w:rPr>
      <w:fldChar w:fldCharType="begin" w:fldLock="0"/>
    </w:r>
    <w:r>
      <w:rPr>
        <w:rStyle w:val="Hyperlink.0"/>
        <w:rFonts w:ascii="Calibri" w:cs="Calibri" w:hAnsi="Calibri" w:eastAsia="Calibri"/>
        <w:b w:val="1"/>
        <w:bCs w:val="1"/>
        <w:color w:val="0000ff"/>
        <w:sz w:val="16"/>
        <w:szCs w:val="16"/>
        <w:u w:val="single" w:color="0000ff"/>
        <w:lang w:val="de-DE"/>
      </w:rPr>
      <w:instrText xml:space="preserve"> HYPERLINK "mailto:cie.kohba@outlook.fr"</w:instrText>
    </w:r>
    <w:r>
      <w:rPr>
        <w:rStyle w:val="Hyperlink.0"/>
        <w:rFonts w:ascii="Calibri" w:cs="Calibri" w:hAnsi="Calibri" w:eastAsia="Calibri"/>
        <w:b w:val="1"/>
        <w:bCs w:val="1"/>
        <w:color w:val="0000ff"/>
        <w:sz w:val="16"/>
        <w:szCs w:val="16"/>
        <w:u w:val="single" w:color="0000ff"/>
        <w:lang w:val="de-DE"/>
      </w:rPr>
      <w:fldChar w:fldCharType="separate" w:fldLock="0"/>
    </w:r>
    <w:r>
      <w:rPr>
        <w:rStyle w:val="Hyperlink.0"/>
        <w:rFonts w:ascii="Calibri" w:cs="Calibri" w:hAnsi="Calibri" w:eastAsia="Calibri"/>
        <w:b w:val="1"/>
        <w:bCs w:val="1"/>
        <w:color w:val="0000ff"/>
        <w:sz w:val="16"/>
        <w:szCs w:val="16"/>
        <w:u w:val="single" w:color="0000ff"/>
        <w:rtl w:val="0"/>
        <w:lang w:val="de-DE"/>
      </w:rPr>
      <w:t>cie.kohba@outlook.fr</w:t>
    </w:r>
    <w:r>
      <w:rPr/>
      <w:fldChar w:fldCharType="end" w:fldLock="0"/>
    </w:r>
    <w:r>
      <w:rPr>
        <w:rStyle w:val="Aucune"/>
        <w:rFonts w:ascii="Calibri" w:cs="Calibri" w:hAnsi="Calibri" w:eastAsia="Calibri"/>
        <w:b w:val="1"/>
        <w:bCs w:val="1"/>
        <w:sz w:val="16"/>
        <w:szCs w:val="16"/>
        <w:rtl w:val="0"/>
        <w:lang w:val="de-DE"/>
      </w:rPr>
      <w:t xml:space="preserve"> - SIRET : 91167162600016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  <w:style w:type="character" w:styleId="Aucune">
    <w:name w:val="Aucune"/>
    <w:rPr>
      <w:lang w:val="de-DE"/>
    </w:rPr>
  </w:style>
  <w:style w:type="character" w:styleId="Hyperlink.0">
    <w:name w:val="Hyperlink.0"/>
    <w:basedOn w:val="Aucune"/>
    <w:next w:val="Hyperlink.0"/>
    <w:rPr>
      <w:rFonts w:ascii="Calibri" w:cs="Calibri" w:hAnsi="Calibri" w:eastAsia="Calibri"/>
      <w:b w:val="1"/>
      <w:bCs w:val="1"/>
      <w:color w:val="0000ff"/>
      <w:sz w:val="16"/>
      <w:szCs w:val="16"/>
      <w:u w:val="single" w:color="0000ff"/>
      <w:lang w:val="de-DE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fr-FR"/>
    </w:r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fr-FR"/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s-ES_tradnl"/>
    </w:rPr>
  </w:style>
  <w:style w:type="character" w:styleId="Lien">
    <w:name w:val="Lien"/>
    <w:rPr>
      <w:color w:val="0000ff"/>
      <w:u w:val="single" w:color="0000ff"/>
    </w:rPr>
  </w:style>
  <w:style w:type="character" w:styleId="Hyperlink.1">
    <w:name w:val="Hyperlink.1"/>
    <w:basedOn w:val="Lien"/>
    <w:next w:val="Hyperlink.1"/>
    <w:rPr>
      <w:color w:val="000000"/>
      <w:u w:val="none"/>
    </w:rPr>
  </w:style>
  <w:style w:type="character" w:styleId="Hyperlink.2">
    <w:name w:val="Hyperlink.2"/>
    <w:basedOn w:val="Lien"/>
    <w:next w:val="Hyperlink.2"/>
    <w:rPr>
      <w:rFonts w:ascii="Calibri" w:cs="Calibri" w:hAnsi="Calibri" w:eastAsia="Calibri"/>
      <w:color w:val="000000"/>
      <w:sz w:val="20"/>
      <w:szCs w:val="20"/>
      <w:u w:val="none"/>
      <w:lang w:val="de-DE"/>
    </w:rPr>
  </w:style>
  <w:style w:type="character" w:styleId="Hyperlink.3">
    <w:name w:val="Hyperlink.3"/>
    <w:basedOn w:val="Lien"/>
    <w:next w:val="Hyperlink.3"/>
    <w:rPr>
      <w:rFonts w:ascii="Calibri" w:cs="Calibri" w:hAnsi="Calibri" w:eastAsia="Calibri"/>
      <w:color w:val="000000"/>
      <w:sz w:val="20"/>
      <w:szCs w:val="20"/>
      <w:u w:val="none"/>
    </w:rPr>
  </w:style>
  <w:style w:type="character" w:styleId="Hyperlink.4">
    <w:name w:val="Hyperlink.4"/>
    <w:basedOn w:val="Aucune"/>
    <w:next w:val="Hyperlink.4"/>
    <w:rPr>
      <w:rFonts w:ascii="Calibri" w:cs="Calibri" w:hAnsi="Calibri" w:eastAsia="Calibri"/>
      <w:b w:val="1"/>
      <w:bCs w:val="1"/>
      <w:color w:val="0000ff"/>
      <w:sz w:val="20"/>
      <w:szCs w:val="20"/>
      <w:u w:val="single" w:color="0000ff"/>
      <w:lang w:val="de-DE"/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